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64CC" w:rsidRPr="00E6138C" w:rsidRDefault="002D1BC4" w:rsidP="002932B0">
      <w:pPr>
        <w:pStyle w:val="Sinespaciado"/>
        <w:spacing w:line="276" w:lineRule="auto"/>
        <w:jc w:val="center"/>
        <w:rPr>
          <w:rFonts w:ascii="Arial" w:hAnsi="Arial" w:cs="Arial"/>
          <w:b/>
          <w:noProof/>
          <w:lang w:val="es-ES" w:eastAsia="es-ES"/>
        </w:rPr>
      </w:pPr>
      <w:r w:rsidRPr="00E6138C">
        <w:rPr>
          <w:rFonts w:ascii="Arial" w:hAnsi="Arial" w:cs="Arial"/>
          <w:b/>
          <w:noProof/>
          <w:lang w:val="es-ES" w:eastAsia="es-ES"/>
        </w:rPr>
        <w:t xml:space="preserve">GUÍA </w:t>
      </w:r>
      <w:r w:rsidR="00D733F1" w:rsidRPr="00E6138C">
        <w:rPr>
          <w:rFonts w:ascii="Arial" w:hAnsi="Arial" w:cs="Arial"/>
          <w:b/>
          <w:noProof/>
          <w:lang w:val="es-ES" w:eastAsia="es-ES"/>
        </w:rPr>
        <w:t>EVALUADA DE RESUMEN UNIDAD 1</w:t>
      </w:r>
    </w:p>
    <w:p w:rsidR="00CB2B0A" w:rsidRPr="00E6138C" w:rsidRDefault="005C64CC" w:rsidP="002932B0">
      <w:pPr>
        <w:pStyle w:val="Sinespaciado"/>
        <w:spacing w:line="276" w:lineRule="auto"/>
        <w:jc w:val="center"/>
        <w:rPr>
          <w:rFonts w:ascii="Arial" w:hAnsi="Arial" w:cs="Arial"/>
          <w:b/>
          <w:noProof/>
          <w:lang w:val="es-ES" w:eastAsia="es-ES"/>
        </w:rPr>
      </w:pPr>
      <w:r w:rsidRPr="00E6138C">
        <w:rPr>
          <w:rFonts w:ascii="Arial" w:hAnsi="Arial" w:cs="Arial"/>
          <w:b/>
          <w:noProof/>
          <w:lang w:val="es-ES" w:eastAsia="es-ES"/>
        </w:rPr>
        <w:t>Guía n</w:t>
      </w:r>
      <w:r w:rsidR="00736DAC" w:rsidRPr="00E6138C">
        <w:rPr>
          <w:rFonts w:ascii="Arial" w:hAnsi="Arial" w:cs="Arial"/>
          <w:b/>
          <w:noProof/>
          <w:lang w:val="es-ES" w:eastAsia="es-ES"/>
        </w:rPr>
        <w:t>°</w:t>
      </w:r>
      <w:r w:rsidR="00D733F1" w:rsidRPr="00E6138C">
        <w:rPr>
          <w:rFonts w:ascii="Arial" w:hAnsi="Arial" w:cs="Arial"/>
          <w:b/>
          <w:noProof/>
          <w:lang w:val="es-ES" w:eastAsia="es-ES"/>
        </w:rPr>
        <w:t xml:space="preserve"> 1. Unidad 1</w:t>
      </w:r>
      <w:r w:rsidR="009F4D13" w:rsidRPr="00E6138C">
        <w:rPr>
          <w:rFonts w:ascii="Arial" w:hAnsi="Arial" w:cs="Arial"/>
          <w:b/>
          <w:noProof/>
          <w:lang w:val="es-ES" w:eastAsia="es-ES"/>
        </w:rPr>
        <w:t xml:space="preserve">. </w:t>
      </w:r>
      <w:r w:rsidR="000C2D99" w:rsidRPr="00E6138C">
        <w:rPr>
          <w:rFonts w:ascii="Arial" w:hAnsi="Arial" w:cs="Arial"/>
          <w:b/>
          <w:noProof/>
          <w:lang w:val="es-ES" w:eastAsia="es-ES"/>
        </w:rPr>
        <w:t>Evolucion y Biodiversidad</w:t>
      </w:r>
      <w:r w:rsidR="00D733F1" w:rsidRPr="00E6138C">
        <w:rPr>
          <w:rFonts w:ascii="Arial" w:hAnsi="Arial" w:cs="Arial"/>
          <w:b/>
          <w:noProof/>
          <w:lang w:val="es-ES" w:eastAsia="es-ES"/>
        </w:rPr>
        <w:t>.</w:t>
      </w:r>
    </w:p>
    <w:p w:rsidR="009F4D13" w:rsidRPr="00E6138C" w:rsidRDefault="009F4D13" w:rsidP="002932B0">
      <w:pPr>
        <w:pStyle w:val="Sinespaciado"/>
        <w:spacing w:line="276" w:lineRule="auto"/>
        <w:jc w:val="center"/>
        <w:rPr>
          <w:rFonts w:ascii="Arial" w:hAnsi="Arial" w:cs="Arial"/>
          <w:b/>
          <w:noProof/>
          <w:lang w:eastAsia="es-ES_tradnl"/>
        </w:rPr>
      </w:pPr>
      <w:r w:rsidRPr="00E6138C">
        <w:rPr>
          <w:rFonts w:ascii="Arial" w:hAnsi="Arial" w:cs="Arial"/>
          <w:b/>
          <w:noProof/>
          <w:lang w:val="es-ES" w:eastAsia="es-ES"/>
        </w:rPr>
        <w:t>Asignatura: Ciencias Naturales</w:t>
      </w:r>
    </w:p>
    <w:p w:rsidR="00A202EA" w:rsidRPr="00E6138C" w:rsidRDefault="00A202EA" w:rsidP="00E6138C">
      <w:pPr>
        <w:pStyle w:val="Sinespaciado"/>
        <w:spacing w:line="276" w:lineRule="auto"/>
        <w:jc w:val="both"/>
        <w:rPr>
          <w:rFonts w:ascii="Arial" w:hAnsi="Arial" w:cs="Arial"/>
          <w:b/>
          <w:noProof/>
          <w:lang w:eastAsia="es-ES_tradnl"/>
        </w:rPr>
      </w:pPr>
      <w:bookmarkStart w:id="0" w:name="_GoBack"/>
      <w:bookmarkEnd w:id="0"/>
    </w:p>
    <w:tbl>
      <w:tblPr>
        <w:tblStyle w:val="Tablaconcuadrcula"/>
        <w:tblW w:w="10836" w:type="dxa"/>
        <w:jc w:val="center"/>
        <w:tblLayout w:type="fixed"/>
        <w:tblLook w:val="04A0" w:firstRow="1" w:lastRow="0" w:firstColumn="1" w:lastColumn="0" w:noHBand="0" w:noVBand="1"/>
      </w:tblPr>
      <w:tblGrid>
        <w:gridCol w:w="1372"/>
        <w:gridCol w:w="4619"/>
        <w:gridCol w:w="992"/>
        <w:gridCol w:w="1659"/>
        <w:gridCol w:w="893"/>
        <w:gridCol w:w="1301"/>
      </w:tblGrid>
      <w:tr w:rsidR="00E6138C" w:rsidRPr="00E6138C" w:rsidTr="002F5FD7">
        <w:trPr>
          <w:trHeight w:val="360"/>
          <w:jc w:val="center"/>
        </w:trPr>
        <w:tc>
          <w:tcPr>
            <w:tcW w:w="1372" w:type="dxa"/>
            <w:vAlign w:val="center"/>
          </w:tcPr>
          <w:p w:rsidR="004A319A" w:rsidRPr="00E6138C" w:rsidRDefault="004A319A" w:rsidP="00E6138C">
            <w:pPr>
              <w:spacing w:line="276" w:lineRule="auto"/>
              <w:jc w:val="both"/>
              <w:rPr>
                <w:rFonts w:ascii="Arial" w:hAnsi="Arial" w:cs="Arial"/>
                <w:b/>
                <w:lang w:val="es-MX"/>
              </w:rPr>
            </w:pPr>
            <w:r w:rsidRPr="00E6138C">
              <w:rPr>
                <w:rFonts w:ascii="Arial" w:hAnsi="Arial" w:cs="Arial"/>
                <w:b/>
                <w:lang w:val="es-MX"/>
              </w:rPr>
              <w:t>Nombre:</w:t>
            </w:r>
          </w:p>
        </w:tc>
        <w:tc>
          <w:tcPr>
            <w:tcW w:w="4619" w:type="dxa"/>
            <w:vAlign w:val="center"/>
          </w:tcPr>
          <w:p w:rsidR="004A319A" w:rsidRPr="00E6138C" w:rsidRDefault="004A319A" w:rsidP="00E6138C">
            <w:pPr>
              <w:spacing w:line="276" w:lineRule="auto"/>
              <w:jc w:val="both"/>
              <w:rPr>
                <w:rFonts w:ascii="Arial" w:hAnsi="Arial" w:cs="Arial"/>
                <w:b/>
                <w:lang w:val="es-MX"/>
              </w:rPr>
            </w:pPr>
          </w:p>
        </w:tc>
        <w:tc>
          <w:tcPr>
            <w:tcW w:w="992" w:type="dxa"/>
            <w:vAlign w:val="center"/>
          </w:tcPr>
          <w:p w:rsidR="004A319A" w:rsidRPr="00E6138C" w:rsidRDefault="004A319A" w:rsidP="00E6138C">
            <w:pPr>
              <w:spacing w:line="276" w:lineRule="auto"/>
              <w:jc w:val="both"/>
              <w:rPr>
                <w:rFonts w:ascii="Arial" w:hAnsi="Arial" w:cs="Arial"/>
                <w:b/>
                <w:lang w:val="es-MX"/>
              </w:rPr>
            </w:pPr>
            <w:r w:rsidRPr="00E6138C">
              <w:rPr>
                <w:rFonts w:ascii="Arial" w:hAnsi="Arial" w:cs="Arial"/>
                <w:b/>
                <w:lang w:val="es-MX"/>
              </w:rPr>
              <w:t>Curso:</w:t>
            </w:r>
          </w:p>
        </w:tc>
        <w:tc>
          <w:tcPr>
            <w:tcW w:w="1659" w:type="dxa"/>
            <w:vAlign w:val="center"/>
          </w:tcPr>
          <w:p w:rsidR="004A319A" w:rsidRPr="00E6138C" w:rsidRDefault="002F5FD7" w:rsidP="00E6138C">
            <w:pPr>
              <w:spacing w:line="276" w:lineRule="auto"/>
              <w:jc w:val="both"/>
              <w:rPr>
                <w:rFonts w:ascii="Arial" w:hAnsi="Arial" w:cs="Arial"/>
                <w:b/>
                <w:lang w:val="es-MX"/>
              </w:rPr>
            </w:pPr>
            <w:r>
              <w:rPr>
                <w:rFonts w:ascii="Arial" w:hAnsi="Arial" w:cs="Arial"/>
                <w:b/>
                <w:lang w:val="es-MX"/>
              </w:rPr>
              <w:t>I medio A B C</w:t>
            </w:r>
            <w:r w:rsidR="00B12F97" w:rsidRPr="00E6138C">
              <w:rPr>
                <w:rFonts w:ascii="Arial" w:hAnsi="Arial" w:cs="Arial"/>
                <w:b/>
                <w:lang w:val="es-MX"/>
              </w:rPr>
              <w:t xml:space="preserve"> </w:t>
            </w:r>
          </w:p>
        </w:tc>
        <w:tc>
          <w:tcPr>
            <w:tcW w:w="893" w:type="dxa"/>
            <w:vAlign w:val="center"/>
          </w:tcPr>
          <w:p w:rsidR="004A319A" w:rsidRPr="00E6138C" w:rsidRDefault="00801929" w:rsidP="00E6138C">
            <w:pPr>
              <w:spacing w:line="276" w:lineRule="auto"/>
              <w:jc w:val="both"/>
              <w:rPr>
                <w:rFonts w:ascii="Arial" w:hAnsi="Arial" w:cs="Arial"/>
                <w:b/>
                <w:lang w:val="es-MX"/>
              </w:rPr>
            </w:pPr>
            <w:r w:rsidRPr="00E6138C">
              <w:rPr>
                <w:rFonts w:ascii="Arial" w:hAnsi="Arial" w:cs="Arial"/>
                <w:b/>
                <w:lang w:val="es-MX"/>
              </w:rPr>
              <w:t>Fecha</w:t>
            </w:r>
          </w:p>
        </w:tc>
        <w:tc>
          <w:tcPr>
            <w:tcW w:w="1301" w:type="dxa"/>
            <w:vAlign w:val="center"/>
          </w:tcPr>
          <w:p w:rsidR="004A319A" w:rsidRPr="00E6138C" w:rsidRDefault="004A319A" w:rsidP="00E6138C">
            <w:pPr>
              <w:spacing w:line="276" w:lineRule="auto"/>
              <w:jc w:val="both"/>
              <w:rPr>
                <w:rFonts w:ascii="Arial" w:hAnsi="Arial" w:cs="Arial"/>
                <w:b/>
                <w:lang w:val="es-MX"/>
              </w:rPr>
            </w:pPr>
          </w:p>
        </w:tc>
      </w:tr>
    </w:tbl>
    <w:p w:rsidR="002D1BC4" w:rsidRPr="00E6138C" w:rsidRDefault="002D1BC4" w:rsidP="00E6138C">
      <w:pPr>
        <w:spacing w:after="0"/>
        <w:jc w:val="both"/>
        <w:rPr>
          <w:rFonts w:ascii="Arial" w:hAnsi="Arial" w:cs="Arial"/>
        </w:rPr>
      </w:pPr>
    </w:p>
    <w:tbl>
      <w:tblPr>
        <w:tblStyle w:val="Tablaconcuadrcula"/>
        <w:tblW w:w="0" w:type="auto"/>
        <w:tblLook w:val="04A0" w:firstRow="1" w:lastRow="0" w:firstColumn="1" w:lastColumn="0" w:noHBand="0" w:noVBand="1"/>
      </w:tblPr>
      <w:tblGrid>
        <w:gridCol w:w="10752"/>
      </w:tblGrid>
      <w:tr w:rsidR="00E6138C" w:rsidRPr="00E6138C" w:rsidTr="006C40CD">
        <w:tc>
          <w:tcPr>
            <w:tcW w:w="10902" w:type="dxa"/>
          </w:tcPr>
          <w:p w:rsidR="00BA0BC0" w:rsidRPr="00E6138C" w:rsidRDefault="006C40CD" w:rsidP="00E6138C">
            <w:pPr>
              <w:spacing w:line="276" w:lineRule="auto"/>
              <w:jc w:val="both"/>
              <w:rPr>
                <w:rFonts w:ascii="Arial" w:hAnsi="Arial" w:cs="Arial"/>
              </w:rPr>
            </w:pPr>
            <w:r w:rsidRPr="002F5FD7">
              <w:rPr>
                <w:rFonts w:ascii="Arial" w:hAnsi="Arial" w:cs="Arial"/>
                <w:b/>
              </w:rPr>
              <w:t>INSTRUCCIONES</w:t>
            </w:r>
            <w:r w:rsidR="003E24E9" w:rsidRPr="00E6138C">
              <w:rPr>
                <w:rFonts w:ascii="Arial" w:hAnsi="Arial" w:cs="Arial"/>
              </w:rPr>
              <w:t>:</w:t>
            </w:r>
            <w:r w:rsidR="000539FF" w:rsidRPr="00E6138C">
              <w:rPr>
                <w:rFonts w:ascii="Arial" w:hAnsi="Arial" w:cs="Arial"/>
              </w:rPr>
              <w:t xml:space="preserve"> </w:t>
            </w:r>
          </w:p>
          <w:p w:rsidR="00BA0BC0" w:rsidRPr="00E6138C" w:rsidRDefault="00BA0BC0" w:rsidP="00E6138C">
            <w:pPr>
              <w:spacing w:line="276" w:lineRule="auto"/>
              <w:jc w:val="both"/>
              <w:rPr>
                <w:rFonts w:ascii="Arial" w:hAnsi="Arial" w:cs="Arial"/>
              </w:rPr>
            </w:pPr>
          </w:p>
          <w:p w:rsidR="000539FF" w:rsidRPr="00E6138C" w:rsidRDefault="000539FF" w:rsidP="00E6138C">
            <w:pPr>
              <w:spacing w:line="276" w:lineRule="auto"/>
              <w:jc w:val="both"/>
              <w:rPr>
                <w:rFonts w:ascii="Arial" w:hAnsi="Arial" w:cs="Arial"/>
              </w:rPr>
            </w:pPr>
            <w:r w:rsidRPr="00E6138C">
              <w:rPr>
                <w:rFonts w:ascii="Arial" w:hAnsi="Arial" w:cs="Arial"/>
                <w:b/>
                <w:highlight w:val="yellow"/>
              </w:rPr>
              <w:t>FAVOR LEER LAS INSTRUCCIONES</w:t>
            </w:r>
            <w:r w:rsidRPr="00E6138C">
              <w:rPr>
                <w:rFonts w:ascii="Arial" w:hAnsi="Arial" w:cs="Arial"/>
              </w:rPr>
              <w:t xml:space="preserve"> </w:t>
            </w:r>
          </w:p>
          <w:p w:rsidR="000539FF" w:rsidRPr="00E6138C" w:rsidRDefault="003E24E9" w:rsidP="00E6138C">
            <w:pPr>
              <w:spacing w:line="276" w:lineRule="auto"/>
              <w:jc w:val="both"/>
              <w:rPr>
                <w:rFonts w:ascii="Arial" w:hAnsi="Arial" w:cs="Arial"/>
              </w:rPr>
            </w:pPr>
            <w:r w:rsidRPr="00E6138C">
              <w:rPr>
                <w:rFonts w:ascii="Arial" w:hAnsi="Arial" w:cs="Arial"/>
              </w:rPr>
              <w:t xml:space="preserve"> </w:t>
            </w:r>
            <w:r w:rsidR="000539FF" w:rsidRPr="00E6138C">
              <w:rPr>
                <w:rFonts w:ascii="Arial" w:hAnsi="Arial" w:cs="Arial"/>
              </w:rPr>
              <w:t xml:space="preserve">      </w:t>
            </w:r>
          </w:p>
          <w:p w:rsidR="00365361" w:rsidRDefault="000539FF" w:rsidP="00E6138C">
            <w:pPr>
              <w:spacing w:line="276" w:lineRule="auto"/>
              <w:jc w:val="both"/>
              <w:rPr>
                <w:rFonts w:ascii="Arial" w:hAnsi="Arial" w:cs="Arial"/>
              </w:rPr>
            </w:pPr>
            <w:r w:rsidRPr="00E6138C">
              <w:rPr>
                <w:rFonts w:ascii="Arial" w:hAnsi="Arial" w:cs="Arial"/>
              </w:rPr>
              <w:t xml:space="preserve">         -Leer</w:t>
            </w:r>
            <w:r w:rsidR="00BA4393" w:rsidRPr="00E6138C">
              <w:rPr>
                <w:rFonts w:ascii="Arial" w:hAnsi="Arial" w:cs="Arial"/>
              </w:rPr>
              <w:t xml:space="preserve"> </w:t>
            </w:r>
            <w:r w:rsidRPr="00E6138C">
              <w:rPr>
                <w:rFonts w:ascii="Arial" w:hAnsi="Arial" w:cs="Arial"/>
              </w:rPr>
              <w:t xml:space="preserve">los contenidos que se presentan a continuación y realizar </w:t>
            </w:r>
            <w:r w:rsidR="007C6DA1" w:rsidRPr="00365361">
              <w:rPr>
                <w:rFonts w:ascii="Arial" w:hAnsi="Arial" w:cs="Arial"/>
                <w:b/>
                <w:color w:val="FF0000"/>
              </w:rPr>
              <w:t>dos</w:t>
            </w:r>
            <w:r w:rsidR="007C6DA1">
              <w:rPr>
                <w:rFonts w:ascii="Arial" w:hAnsi="Arial" w:cs="Arial"/>
              </w:rPr>
              <w:t xml:space="preserve"> </w:t>
            </w:r>
            <w:r w:rsidR="007C6DA1" w:rsidRPr="007C6DA1">
              <w:rPr>
                <w:rFonts w:ascii="Arial" w:hAnsi="Arial" w:cs="Arial"/>
                <w:b/>
                <w:color w:val="FF0000"/>
              </w:rPr>
              <w:t>organizadores gráficos</w:t>
            </w:r>
            <w:r w:rsidR="007C6DA1">
              <w:rPr>
                <w:rFonts w:ascii="Arial" w:hAnsi="Arial" w:cs="Arial"/>
              </w:rPr>
              <w:t>, uno sobre la biodiversidad y el otro sobre la teoría de selección natural</w:t>
            </w:r>
            <w:r w:rsidRPr="00E6138C">
              <w:rPr>
                <w:rFonts w:ascii="Arial" w:hAnsi="Arial" w:cs="Arial"/>
              </w:rPr>
              <w:t xml:space="preserve">. </w:t>
            </w:r>
            <w:r w:rsidR="00365361">
              <w:rPr>
                <w:rFonts w:ascii="Arial" w:hAnsi="Arial" w:cs="Arial"/>
              </w:rPr>
              <w:t xml:space="preserve">El contenido que deben utilizar para realizarlos, se encuentra a partir del Item II. </w:t>
            </w:r>
          </w:p>
          <w:p w:rsidR="00365361" w:rsidRDefault="00365361" w:rsidP="00E6138C">
            <w:pPr>
              <w:spacing w:line="276" w:lineRule="auto"/>
              <w:jc w:val="both"/>
              <w:rPr>
                <w:rFonts w:ascii="Arial" w:hAnsi="Arial" w:cs="Arial"/>
              </w:rPr>
            </w:pPr>
          </w:p>
          <w:p w:rsidR="000539FF" w:rsidRPr="00E6138C" w:rsidRDefault="00365361" w:rsidP="00E6138C">
            <w:pPr>
              <w:spacing w:line="276" w:lineRule="auto"/>
              <w:jc w:val="both"/>
              <w:rPr>
                <w:rFonts w:ascii="Arial" w:hAnsi="Arial" w:cs="Arial"/>
              </w:rPr>
            </w:pPr>
            <w:r>
              <w:rPr>
                <w:rFonts w:ascii="Arial" w:hAnsi="Arial" w:cs="Arial"/>
              </w:rPr>
              <w:t>-</w:t>
            </w:r>
            <w:r w:rsidR="000539FF" w:rsidRPr="00E6138C">
              <w:rPr>
                <w:rFonts w:ascii="Arial" w:hAnsi="Arial" w:cs="Arial"/>
              </w:rPr>
              <w:t>Al momento de hacer la entrega de la guía, debe agregar en el asunto del correo lo siguiente</w:t>
            </w:r>
            <w:r w:rsidR="009B3803" w:rsidRPr="00E6138C">
              <w:rPr>
                <w:rFonts w:ascii="Arial" w:hAnsi="Arial" w:cs="Arial"/>
              </w:rPr>
              <w:t>.</w:t>
            </w:r>
          </w:p>
          <w:p w:rsidR="00BA0BC0" w:rsidRPr="00E6138C" w:rsidRDefault="00BA0BC0" w:rsidP="00E6138C">
            <w:pPr>
              <w:spacing w:line="276" w:lineRule="auto"/>
              <w:jc w:val="both"/>
              <w:rPr>
                <w:rFonts w:ascii="Arial" w:hAnsi="Arial" w:cs="Arial"/>
              </w:rPr>
            </w:pPr>
          </w:p>
          <w:p w:rsidR="00BA0BC0" w:rsidRPr="00E6138C" w:rsidRDefault="00BA0BC0" w:rsidP="00E6138C">
            <w:pPr>
              <w:spacing w:line="276" w:lineRule="auto"/>
              <w:jc w:val="both"/>
              <w:rPr>
                <w:rFonts w:ascii="Arial" w:hAnsi="Arial" w:cs="Arial"/>
                <w:b/>
              </w:rPr>
            </w:pPr>
            <w:r w:rsidRPr="00E6138C">
              <w:rPr>
                <w:rFonts w:ascii="Arial" w:hAnsi="Arial" w:cs="Arial"/>
                <w:b/>
              </w:rPr>
              <w:t xml:space="preserve">NOMBRE Y APELLIDO  CURSO  GUIA N°1. UNIDAD 1. NUTRICION Y SALUD </w:t>
            </w:r>
          </w:p>
          <w:p w:rsidR="00BA0BC0" w:rsidRPr="00E6138C" w:rsidRDefault="00BA0BC0" w:rsidP="00E6138C">
            <w:pPr>
              <w:spacing w:line="276" w:lineRule="auto"/>
              <w:jc w:val="both"/>
              <w:rPr>
                <w:rFonts w:ascii="Arial" w:hAnsi="Arial" w:cs="Arial"/>
                <w:b/>
              </w:rPr>
            </w:pPr>
          </w:p>
          <w:p w:rsidR="00BA0BC0" w:rsidRPr="00E6138C" w:rsidRDefault="00BA0BC0" w:rsidP="00E6138C">
            <w:pPr>
              <w:spacing w:line="276" w:lineRule="auto"/>
              <w:jc w:val="both"/>
              <w:rPr>
                <w:rFonts w:ascii="Arial" w:hAnsi="Arial" w:cs="Arial"/>
                <w:b/>
              </w:rPr>
            </w:pPr>
            <w:r w:rsidRPr="00E6138C">
              <w:rPr>
                <w:rFonts w:ascii="Arial" w:hAnsi="Arial" w:cs="Arial"/>
                <w:b/>
              </w:rPr>
              <w:t xml:space="preserve">Por ejemplo: </w:t>
            </w:r>
          </w:p>
          <w:p w:rsidR="00BA0BC0" w:rsidRPr="00E6138C" w:rsidRDefault="00BA0BC0" w:rsidP="00E6138C">
            <w:pPr>
              <w:spacing w:line="276" w:lineRule="auto"/>
              <w:jc w:val="both"/>
              <w:rPr>
                <w:rFonts w:ascii="Arial" w:hAnsi="Arial" w:cs="Arial"/>
                <w:b/>
              </w:rPr>
            </w:pPr>
          </w:p>
          <w:p w:rsidR="00BA0BC0" w:rsidRPr="00E6138C" w:rsidRDefault="000C2D99" w:rsidP="00E6138C">
            <w:pPr>
              <w:spacing w:line="276" w:lineRule="auto"/>
              <w:jc w:val="both"/>
              <w:rPr>
                <w:rFonts w:ascii="Arial" w:hAnsi="Arial" w:cs="Arial"/>
                <w:b/>
              </w:rPr>
            </w:pPr>
            <w:r w:rsidRPr="00E6138C">
              <w:rPr>
                <w:rFonts w:ascii="Arial" w:hAnsi="Arial" w:cs="Arial"/>
                <w:b/>
              </w:rPr>
              <w:t>ANGELLYN CARDENAS I</w:t>
            </w:r>
            <w:r w:rsidR="00BA0BC0" w:rsidRPr="00E6138C">
              <w:rPr>
                <w:rFonts w:ascii="Arial" w:hAnsi="Arial" w:cs="Arial"/>
                <w:b/>
              </w:rPr>
              <w:t xml:space="preserve">° </w:t>
            </w:r>
            <w:r w:rsidRPr="00E6138C">
              <w:rPr>
                <w:rFonts w:ascii="Arial" w:hAnsi="Arial" w:cs="Arial"/>
                <w:b/>
              </w:rPr>
              <w:t xml:space="preserve">MEDIO </w:t>
            </w:r>
            <w:r w:rsidR="00BA0BC0" w:rsidRPr="00E6138C">
              <w:rPr>
                <w:rFonts w:ascii="Arial" w:hAnsi="Arial" w:cs="Arial"/>
                <w:b/>
              </w:rPr>
              <w:t xml:space="preserve">B. GUIA </w:t>
            </w:r>
            <w:r w:rsidRPr="00E6138C">
              <w:rPr>
                <w:rFonts w:ascii="Arial" w:hAnsi="Arial" w:cs="Arial"/>
                <w:b/>
              </w:rPr>
              <w:t>N°1. UNIDAD 1. EVOLUCION Y BIODIVERSIDAD</w:t>
            </w:r>
            <w:r w:rsidR="00BA0BC0" w:rsidRPr="00E6138C">
              <w:rPr>
                <w:rFonts w:ascii="Arial" w:hAnsi="Arial" w:cs="Arial"/>
                <w:b/>
              </w:rPr>
              <w:t>.</w:t>
            </w:r>
          </w:p>
          <w:p w:rsidR="000539FF" w:rsidRPr="00E6138C" w:rsidRDefault="000539FF" w:rsidP="00E6138C">
            <w:pPr>
              <w:spacing w:line="276" w:lineRule="auto"/>
              <w:jc w:val="both"/>
              <w:rPr>
                <w:rFonts w:ascii="Arial" w:hAnsi="Arial" w:cs="Arial"/>
              </w:rPr>
            </w:pPr>
          </w:p>
          <w:p w:rsidR="000539FF" w:rsidRPr="00E6138C" w:rsidRDefault="000539FF" w:rsidP="00E6138C">
            <w:pPr>
              <w:spacing w:line="276" w:lineRule="auto"/>
              <w:jc w:val="both"/>
              <w:rPr>
                <w:rFonts w:ascii="Arial" w:hAnsi="Arial" w:cs="Arial"/>
              </w:rPr>
            </w:pPr>
            <w:r w:rsidRPr="00E6138C">
              <w:rPr>
                <w:rFonts w:ascii="Arial" w:hAnsi="Arial" w:cs="Arial"/>
              </w:rPr>
              <w:t xml:space="preserve">          -El trabajo debe ser enviado al correo: </w:t>
            </w:r>
            <w:hyperlink r:id="rId8" w:history="1">
              <w:r w:rsidRPr="00E6138C">
                <w:rPr>
                  <w:rStyle w:val="Hipervnculo"/>
                  <w:rFonts w:ascii="Arial" w:hAnsi="Arial" w:cs="Arial"/>
                  <w:color w:val="auto"/>
                </w:rPr>
                <w:t>angellyn.cardenas@elar.cl</w:t>
              </w:r>
            </w:hyperlink>
            <w:r w:rsidRPr="00E6138C">
              <w:rPr>
                <w:rFonts w:ascii="Arial" w:hAnsi="Arial" w:cs="Arial"/>
              </w:rPr>
              <w:t xml:space="preserve"> </w:t>
            </w:r>
          </w:p>
          <w:p w:rsidR="000539FF" w:rsidRPr="00E6138C" w:rsidRDefault="000539FF" w:rsidP="00E6138C">
            <w:pPr>
              <w:spacing w:line="276" w:lineRule="auto"/>
              <w:jc w:val="both"/>
              <w:rPr>
                <w:rFonts w:ascii="Arial" w:hAnsi="Arial" w:cs="Arial"/>
              </w:rPr>
            </w:pPr>
          </w:p>
          <w:p w:rsidR="000539FF" w:rsidRPr="00E6138C" w:rsidRDefault="000539FF" w:rsidP="00E6138C">
            <w:pPr>
              <w:spacing w:line="276" w:lineRule="auto"/>
              <w:jc w:val="both"/>
              <w:rPr>
                <w:rFonts w:ascii="Arial" w:hAnsi="Arial" w:cs="Arial"/>
              </w:rPr>
            </w:pPr>
            <w:r w:rsidRPr="00E6138C">
              <w:rPr>
                <w:rFonts w:ascii="Arial" w:hAnsi="Arial" w:cs="Arial"/>
              </w:rPr>
              <w:t xml:space="preserve">          -Si presenta cualquier duda o consulta, escribir en el correo indicado. </w:t>
            </w:r>
          </w:p>
          <w:p w:rsidR="00333517" w:rsidRPr="00E6138C" w:rsidRDefault="00333517" w:rsidP="00E6138C">
            <w:pPr>
              <w:spacing w:line="276" w:lineRule="auto"/>
              <w:jc w:val="both"/>
              <w:rPr>
                <w:rFonts w:ascii="Arial" w:hAnsi="Arial" w:cs="Arial"/>
              </w:rPr>
            </w:pPr>
          </w:p>
          <w:p w:rsidR="00333517" w:rsidRPr="00E6138C" w:rsidRDefault="00333517" w:rsidP="00E6138C">
            <w:pPr>
              <w:spacing w:line="276" w:lineRule="auto"/>
              <w:jc w:val="both"/>
              <w:rPr>
                <w:rFonts w:ascii="Arial" w:hAnsi="Arial" w:cs="Arial"/>
              </w:rPr>
            </w:pPr>
            <w:r w:rsidRPr="00E6138C">
              <w:rPr>
                <w:rFonts w:ascii="Arial" w:hAnsi="Arial" w:cs="Arial"/>
              </w:rPr>
              <w:t xml:space="preserve">          -Criterios a evaluar: Puntualidad con la entrega del trabajo asignado, respuestas a lo solicitado, uso de colores e imágenes</w:t>
            </w:r>
            <w:r w:rsidR="00FB72BD" w:rsidRPr="00E6138C">
              <w:rPr>
                <w:rFonts w:ascii="Arial" w:hAnsi="Arial" w:cs="Arial"/>
              </w:rPr>
              <w:t>,</w:t>
            </w:r>
            <w:r w:rsidRPr="00E6138C">
              <w:rPr>
                <w:rFonts w:ascii="Arial" w:hAnsi="Arial" w:cs="Arial"/>
              </w:rPr>
              <w:t xml:space="preserve"> ortografía y redacción</w:t>
            </w:r>
            <w:r w:rsidR="00FC1BFB" w:rsidRPr="00E6138C">
              <w:rPr>
                <w:rFonts w:ascii="Arial" w:hAnsi="Arial" w:cs="Arial"/>
              </w:rPr>
              <w:t>,</w:t>
            </w:r>
            <w:r w:rsidRPr="00E6138C">
              <w:rPr>
                <w:rFonts w:ascii="Arial" w:hAnsi="Arial" w:cs="Arial"/>
              </w:rPr>
              <w:t xml:space="preserve"> entre otros. </w:t>
            </w:r>
          </w:p>
          <w:p w:rsidR="00FC1BFB" w:rsidRPr="00E6138C" w:rsidRDefault="00FC1BFB" w:rsidP="00E6138C">
            <w:pPr>
              <w:spacing w:line="276" w:lineRule="auto"/>
              <w:jc w:val="both"/>
              <w:rPr>
                <w:rFonts w:ascii="Arial" w:hAnsi="Arial" w:cs="Arial"/>
              </w:rPr>
            </w:pPr>
          </w:p>
          <w:p w:rsidR="00FC1BFB" w:rsidRPr="00E6138C" w:rsidRDefault="00FC1BFB" w:rsidP="00E6138C">
            <w:pPr>
              <w:spacing w:line="276" w:lineRule="auto"/>
              <w:jc w:val="both"/>
              <w:rPr>
                <w:rFonts w:ascii="Arial" w:hAnsi="Arial" w:cs="Arial"/>
              </w:rPr>
            </w:pPr>
            <w:r w:rsidRPr="00E6138C">
              <w:rPr>
                <w:rFonts w:ascii="Arial" w:hAnsi="Arial" w:cs="Arial"/>
              </w:rPr>
              <w:t xml:space="preserve">           -Formatos para la entrega de trabajo: WORD O POWERT POINT. </w:t>
            </w:r>
          </w:p>
          <w:p w:rsidR="00CE7444" w:rsidRPr="00E6138C" w:rsidRDefault="00CE7444" w:rsidP="00E6138C">
            <w:pPr>
              <w:spacing w:line="276" w:lineRule="auto"/>
              <w:jc w:val="both"/>
              <w:rPr>
                <w:rFonts w:ascii="Arial" w:hAnsi="Arial" w:cs="Arial"/>
              </w:rPr>
            </w:pPr>
          </w:p>
          <w:p w:rsidR="00CE7444" w:rsidRPr="00E6138C" w:rsidRDefault="00CE7444" w:rsidP="00E6138C">
            <w:pPr>
              <w:spacing w:line="276" w:lineRule="auto"/>
              <w:jc w:val="both"/>
              <w:rPr>
                <w:rFonts w:ascii="Arial" w:hAnsi="Arial" w:cs="Arial"/>
              </w:rPr>
            </w:pPr>
            <w:r w:rsidRPr="00E6138C">
              <w:rPr>
                <w:rFonts w:ascii="Arial" w:hAnsi="Arial" w:cs="Arial"/>
              </w:rPr>
              <w:t xml:space="preserve">           -En el caso de no poseer computador para realizar la actividad, la puede hacer en su cuaderno, hojas blancas, cartulina de block, etc. Debe escribir con lápiz pasta y luego de haber culminado el trabajo, enviar las fotos al correo electrónico antes señalado. Las fotos deben permitir una lectura legible, para lograr hacer la evaluación. Es importante ser responsables, cumplir con las actividades asignadas y </w:t>
            </w:r>
            <w:r w:rsidR="00F741EF">
              <w:rPr>
                <w:rFonts w:ascii="Arial" w:hAnsi="Arial" w:cs="Arial"/>
              </w:rPr>
              <w:t xml:space="preserve">en </w:t>
            </w:r>
            <w:r w:rsidRPr="00E6138C">
              <w:rPr>
                <w:rFonts w:ascii="Arial" w:hAnsi="Arial" w:cs="Arial"/>
              </w:rPr>
              <w:t xml:space="preserve">el plazo indicado. </w:t>
            </w:r>
          </w:p>
          <w:p w:rsidR="000539FF" w:rsidRPr="00E6138C" w:rsidRDefault="000539FF" w:rsidP="00E6138C">
            <w:pPr>
              <w:spacing w:line="276" w:lineRule="auto"/>
              <w:jc w:val="both"/>
              <w:rPr>
                <w:rFonts w:ascii="Arial" w:hAnsi="Arial" w:cs="Arial"/>
                <w:b/>
              </w:rPr>
            </w:pPr>
          </w:p>
          <w:p w:rsidR="006C40CD" w:rsidRPr="00E6138C" w:rsidRDefault="00BA0BC0" w:rsidP="00E6138C">
            <w:pPr>
              <w:spacing w:line="276" w:lineRule="auto"/>
              <w:jc w:val="both"/>
              <w:rPr>
                <w:rFonts w:ascii="Arial" w:hAnsi="Arial" w:cs="Arial"/>
                <w:b/>
              </w:rPr>
            </w:pPr>
            <w:r w:rsidRPr="00E6138C">
              <w:rPr>
                <w:rFonts w:ascii="Arial" w:hAnsi="Arial" w:cs="Arial"/>
              </w:rPr>
              <w:t xml:space="preserve">          </w:t>
            </w:r>
            <w:r w:rsidR="006C40CD" w:rsidRPr="00E6138C">
              <w:rPr>
                <w:rFonts w:ascii="Arial" w:hAnsi="Arial" w:cs="Arial"/>
              </w:rPr>
              <w:t xml:space="preserve">- </w:t>
            </w:r>
            <w:r w:rsidR="000539FF" w:rsidRPr="00E6138C">
              <w:rPr>
                <w:rFonts w:ascii="Arial" w:hAnsi="Arial" w:cs="Arial"/>
                <w:b/>
              </w:rPr>
              <w:t xml:space="preserve">Fecha de entrega: </w:t>
            </w:r>
            <w:r w:rsidR="00CE7444" w:rsidRPr="00365361">
              <w:rPr>
                <w:rFonts w:ascii="Arial" w:hAnsi="Arial" w:cs="Arial"/>
                <w:b/>
                <w:color w:val="FF0000"/>
                <w:highlight w:val="yellow"/>
              </w:rPr>
              <w:t>PLAZO MÁXIMO LUNES 30/03/2020</w:t>
            </w:r>
          </w:p>
          <w:p w:rsidR="00BA0BC0" w:rsidRPr="00E6138C" w:rsidRDefault="00BA0BC0" w:rsidP="00E6138C">
            <w:pPr>
              <w:spacing w:line="276" w:lineRule="auto"/>
              <w:jc w:val="both"/>
              <w:rPr>
                <w:rFonts w:ascii="Arial" w:hAnsi="Arial" w:cs="Arial"/>
              </w:rPr>
            </w:pPr>
          </w:p>
        </w:tc>
      </w:tr>
    </w:tbl>
    <w:p w:rsidR="006C40CD" w:rsidRPr="00E6138C" w:rsidRDefault="006C40CD" w:rsidP="00E6138C">
      <w:pPr>
        <w:spacing w:after="0"/>
        <w:jc w:val="both"/>
        <w:rPr>
          <w:rFonts w:ascii="Arial" w:hAnsi="Arial" w:cs="Arial"/>
        </w:rPr>
      </w:pPr>
    </w:p>
    <w:tbl>
      <w:tblPr>
        <w:tblStyle w:val="Tablaconcuadrcula"/>
        <w:tblW w:w="0" w:type="auto"/>
        <w:tblLook w:val="04A0" w:firstRow="1" w:lastRow="0" w:firstColumn="1" w:lastColumn="0" w:noHBand="0" w:noVBand="1"/>
      </w:tblPr>
      <w:tblGrid>
        <w:gridCol w:w="10752"/>
      </w:tblGrid>
      <w:tr w:rsidR="00E6138C" w:rsidRPr="00E6138C" w:rsidTr="00FC1A48">
        <w:tc>
          <w:tcPr>
            <w:tcW w:w="10940" w:type="dxa"/>
          </w:tcPr>
          <w:p w:rsidR="00F43087" w:rsidRPr="00E6138C" w:rsidRDefault="007B238D" w:rsidP="00E6138C">
            <w:pPr>
              <w:spacing w:line="276" w:lineRule="auto"/>
              <w:jc w:val="both"/>
              <w:rPr>
                <w:rFonts w:ascii="Arial" w:hAnsi="Arial" w:cs="Arial"/>
                <w:lang w:val="es-MX"/>
              </w:rPr>
            </w:pPr>
            <w:r w:rsidRPr="00E6138C">
              <w:rPr>
                <w:rFonts w:ascii="Arial" w:hAnsi="Arial" w:cs="Arial"/>
                <w:b/>
                <w:lang w:val="es-MX"/>
              </w:rPr>
              <w:t>Obj</w:t>
            </w:r>
            <w:r w:rsidR="00DB2358" w:rsidRPr="00E6138C">
              <w:rPr>
                <w:rFonts w:ascii="Arial" w:hAnsi="Arial" w:cs="Arial"/>
                <w:b/>
                <w:lang w:val="es-MX"/>
              </w:rPr>
              <w:t>etivo</w:t>
            </w:r>
            <w:r w:rsidR="00736DAC" w:rsidRPr="00E6138C">
              <w:rPr>
                <w:rFonts w:ascii="Arial" w:hAnsi="Arial" w:cs="Arial"/>
                <w:b/>
                <w:lang w:val="es-MX"/>
              </w:rPr>
              <w:t>:</w:t>
            </w:r>
            <w:r w:rsidR="00F43087" w:rsidRPr="00E6138C">
              <w:rPr>
                <w:rFonts w:ascii="Arial" w:eastAsiaTheme="minorHAnsi" w:hAnsi="Arial" w:cs="Arial"/>
                <w:lang w:val="es-ES"/>
              </w:rPr>
              <w:t xml:space="preserve"> </w:t>
            </w:r>
            <w:r w:rsidR="009F7665" w:rsidRPr="00E6138C">
              <w:rPr>
                <w:rFonts w:ascii="Arial" w:eastAsiaTheme="minorHAnsi" w:hAnsi="Arial" w:cs="Arial"/>
                <w:lang w:val="es-ES"/>
              </w:rPr>
              <w:t>Conocer el origen de la biodiversidad.</w:t>
            </w:r>
          </w:p>
          <w:p w:rsidR="00DB2358" w:rsidRPr="00E6138C" w:rsidRDefault="00DB2358" w:rsidP="00E6138C">
            <w:pPr>
              <w:spacing w:line="276" w:lineRule="auto"/>
              <w:jc w:val="both"/>
              <w:rPr>
                <w:rFonts w:ascii="Arial" w:eastAsiaTheme="minorHAnsi" w:hAnsi="Arial" w:cs="Arial"/>
                <w:lang w:val="es-ES"/>
              </w:rPr>
            </w:pPr>
          </w:p>
          <w:p w:rsidR="00DB2358" w:rsidRPr="00E6138C" w:rsidRDefault="00736DAC" w:rsidP="00E6138C">
            <w:pPr>
              <w:spacing w:line="276" w:lineRule="auto"/>
              <w:jc w:val="both"/>
              <w:rPr>
                <w:rFonts w:ascii="Arial" w:hAnsi="Arial" w:cs="Arial"/>
                <w:lang w:val="es-MX"/>
              </w:rPr>
            </w:pPr>
            <w:r w:rsidRPr="00E6138C">
              <w:rPr>
                <w:rFonts w:ascii="Arial" w:hAnsi="Arial" w:cs="Arial"/>
                <w:b/>
                <w:lang w:val="es-MX"/>
              </w:rPr>
              <w:t>Contenidos:</w:t>
            </w:r>
            <w:r w:rsidR="00DB2358" w:rsidRPr="00E6138C">
              <w:rPr>
                <w:rFonts w:ascii="Arial" w:hAnsi="Arial" w:cs="Arial"/>
                <w:b/>
                <w:lang w:val="es-MX"/>
              </w:rPr>
              <w:t xml:space="preserve"> </w:t>
            </w:r>
            <w:r w:rsidR="00D8486C" w:rsidRPr="00E6138C">
              <w:rPr>
                <w:rFonts w:ascii="Arial" w:hAnsi="Arial" w:cs="Arial"/>
                <w:lang w:val="es-MX"/>
              </w:rPr>
              <w:t>-</w:t>
            </w:r>
            <w:r w:rsidR="009F7665" w:rsidRPr="00E6138C">
              <w:rPr>
                <w:rFonts w:ascii="Arial" w:hAnsi="Arial" w:cs="Arial"/>
                <w:lang w:val="es-MX"/>
              </w:rPr>
              <w:t xml:space="preserve">Biodiversidad. </w:t>
            </w:r>
          </w:p>
          <w:p w:rsidR="009F7665" w:rsidRPr="00E6138C" w:rsidRDefault="009F7665" w:rsidP="00E6138C">
            <w:pPr>
              <w:spacing w:line="276" w:lineRule="auto"/>
              <w:jc w:val="both"/>
              <w:rPr>
                <w:rFonts w:ascii="Arial" w:hAnsi="Arial" w:cs="Arial"/>
                <w:lang w:val="es-MX"/>
              </w:rPr>
            </w:pPr>
            <w:r w:rsidRPr="00E6138C">
              <w:rPr>
                <w:rFonts w:ascii="Arial" w:hAnsi="Arial" w:cs="Arial"/>
                <w:lang w:val="es-MX"/>
              </w:rPr>
              <w:t xml:space="preserve">                      -Origen de la biodiversidad. </w:t>
            </w:r>
          </w:p>
          <w:p w:rsidR="00A14D52" w:rsidRPr="00E6138C" w:rsidRDefault="00A14D52" w:rsidP="00E6138C">
            <w:pPr>
              <w:spacing w:line="276" w:lineRule="auto"/>
              <w:jc w:val="both"/>
              <w:rPr>
                <w:rFonts w:ascii="Arial" w:hAnsi="Arial" w:cs="Arial"/>
                <w:b/>
                <w:lang w:val="es-MX"/>
              </w:rPr>
            </w:pPr>
            <w:r w:rsidRPr="00E6138C">
              <w:rPr>
                <w:rFonts w:ascii="Arial" w:hAnsi="Arial" w:cs="Arial"/>
                <w:b/>
                <w:lang w:val="es-MX"/>
              </w:rPr>
              <w:t xml:space="preserve">                      </w:t>
            </w:r>
          </w:p>
        </w:tc>
      </w:tr>
    </w:tbl>
    <w:p w:rsidR="005C3816" w:rsidRPr="00E6138C" w:rsidRDefault="005C3816" w:rsidP="00E6138C">
      <w:pPr>
        <w:pStyle w:val="Prrafodelista"/>
        <w:spacing w:after="0"/>
        <w:ind w:left="0"/>
        <w:jc w:val="both"/>
        <w:rPr>
          <w:rFonts w:ascii="Arial" w:hAnsi="Arial" w:cs="Arial"/>
          <w:b/>
          <w:lang w:val="es-ES"/>
        </w:rPr>
      </w:pPr>
    </w:p>
    <w:p w:rsidR="00A14D52" w:rsidRPr="00E6138C" w:rsidRDefault="00BB05EE" w:rsidP="00E6138C">
      <w:pPr>
        <w:pStyle w:val="Prrafodelista"/>
        <w:spacing w:after="0"/>
        <w:ind w:left="0"/>
        <w:jc w:val="both"/>
        <w:rPr>
          <w:rFonts w:ascii="Arial" w:hAnsi="Arial" w:cs="Arial"/>
          <w:b/>
          <w:lang w:val="es-ES"/>
        </w:rPr>
      </w:pPr>
      <w:r w:rsidRPr="00E6138C">
        <w:rPr>
          <w:rFonts w:ascii="Arial" w:hAnsi="Arial" w:cs="Arial"/>
          <w:b/>
          <w:lang w:val="es-ES"/>
        </w:rPr>
        <w:t>ITEM I.-</w:t>
      </w:r>
      <w:r w:rsidR="003E24E9" w:rsidRPr="00E6138C">
        <w:rPr>
          <w:rFonts w:ascii="Arial" w:hAnsi="Arial" w:cs="Arial"/>
          <w:b/>
          <w:lang w:val="es-ES"/>
        </w:rPr>
        <w:t xml:space="preserve"> </w:t>
      </w:r>
      <w:r w:rsidR="007B119E" w:rsidRPr="00E6138C">
        <w:rPr>
          <w:rFonts w:ascii="Arial" w:hAnsi="Arial" w:cs="Arial"/>
          <w:b/>
          <w:lang w:val="es-ES"/>
        </w:rPr>
        <w:t>PRESENTACIÓN DEL CONTENIDO</w:t>
      </w:r>
    </w:p>
    <w:p w:rsidR="00A14D52" w:rsidRPr="00E6138C" w:rsidRDefault="00A14D52" w:rsidP="00E6138C">
      <w:pPr>
        <w:pStyle w:val="Prrafodelista"/>
        <w:spacing w:after="0"/>
        <w:ind w:left="0"/>
        <w:jc w:val="both"/>
        <w:rPr>
          <w:rFonts w:ascii="Arial" w:hAnsi="Arial" w:cs="Arial"/>
          <w:b/>
          <w:lang w:val="es-ES"/>
        </w:rPr>
      </w:pPr>
    </w:p>
    <w:p w:rsidR="00D5579C" w:rsidRPr="00E6138C" w:rsidRDefault="00940875" w:rsidP="002B1AFE">
      <w:pPr>
        <w:spacing w:before="100" w:beforeAutospacing="1" w:after="0"/>
        <w:ind w:left="-1134" w:right="-1134"/>
        <w:contextualSpacing/>
        <w:jc w:val="center"/>
        <w:rPr>
          <w:rFonts w:ascii="Arial" w:hAnsi="Arial" w:cs="Arial"/>
          <w:b/>
        </w:rPr>
      </w:pPr>
      <w:r w:rsidRPr="00E6138C">
        <w:rPr>
          <w:rFonts w:ascii="Arial" w:hAnsi="Arial" w:cs="Arial"/>
          <w:b/>
        </w:rPr>
        <w:t>La Biodiversidad.</w:t>
      </w:r>
    </w:p>
    <w:p w:rsidR="00940875" w:rsidRPr="00E6138C" w:rsidRDefault="0071231B" w:rsidP="00E6138C">
      <w:pPr>
        <w:pStyle w:val="NormalWeb"/>
        <w:spacing w:line="276" w:lineRule="auto"/>
        <w:jc w:val="both"/>
        <w:rPr>
          <w:rFonts w:ascii="Arial" w:hAnsi="Arial" w:cs="Arial"/>
          <w:sz w:val="22"/>
          <w:szCs w:val="22"/>
        </w:rPr>
      </w:pPr>
      <w:r w:rsidRPr="00E6138C">
        <w:rPr>
          <w:rFonts w:ascii="Arial" w:hAnsi="Arial" w:cs="Arial"/>
          <w:sz w:val="22"/>
          <w:szCs w:val="22"/>
        </w:rPr>
        <w:t xml:space="preserve">     </w:t>
      </w:r>
      <w:r w:rsidR="00940875" w:rsidRPr="00E6138C">
        <w:rPr>
          <w:rFonts w:ascii="Arial" w:hAnsi="Arial" w:cs="Arial"/>
          <w:sz w:val="22"/>
          <w:szCs w:val="22"/>
        </w:rPr>
        <w:t xml:space="preserve">Hablar de diversidad biológica supone contemplar la variabilidad de la vida sobre la tierra, variabilidad que se manifiesta en la variedad de biomoléculas, especies, poblaciones, comunidades, ecosistemas y paisajes que se pueden observar. Su origen es doble: de una parte, la evolución biológica que genera diferentes formas de vida; de otra, la adaptación de éstas a las características del ambiente. Se configura así un proceso en el </w:t>
      </w:r>
      <w:r w:rsidR="00940875" w:rsidRPr="00E6138C">
        <w:rPr>
          <w:rFonts w:ascii="Arial" w:hAnsi="Arial" w:cs="Arial"/>
          <w:sz w:val="22"/>
          <w:szCs w:val="22"/>
        </w:rPr>
        <w:lastRenderedPageBreak/>
        <w:t>que las características de los organismos en un momento dado responden, en mayor o menor medida, a su historia evolutiva (relaciones filogenéticas) y a su adaptación al ambiente del momento.</w:t>
      </w:r>
    </w:p>
    <w:p w:rsidR="003E24E9" w:rsidRPr="00E6138C" w:rsidRDefault="003E24E9" w:rsidP="00E6138C">
      <w:pPr>
        <w:pStyle w:val="Prrafodelista"/>
        <w:spacing w:after="0"/>
        <w:ind w:left="0"/>
        <w:jc w:val="both"/>
        <w:rPr>
          <w:rFonts w:ascii="Arial" w:hAnsi="Arial" w:cs="Arial"/>
          <w:b/>
          <w:lang w:val="es-ES"/>
        </w:rPr>
      </w:pPr>
    </w:p>
    <w:p w:rsidR="003E24E9" w:rsidRPr="00E6138C" w:rsidRDefault="001C4BF9" w:rsidP="00E6138C">
      <w:pPr>
        <w:pStyle w:val="Prrafodelista"/>
        <w:spacing w:after="0"/>
        <w:ind w:left="0"/>
        <w:jc w:val="both"/>
        <w:rPr>
          <w:rFonts w:ascii="Arial" w:hAnsi="Arial" w:cs="Arial"/>
          <w:b/>
          <w:lang w:val="es-ES"/>
        </w:rPr>
      </w:pPr>
      <w:r w:rsidRPr="00E6138C">
        <w:rPr>
          <w:rFonts w:ascii="Arial" w:hAnsi="Arial" w:cs="Arial"/>
          <w:b/>
          <w:lang w:val="es-ES"/>
        </w:rPr>
        <w:t xml:space="preserve">ITEM II.- PRÁCTICA GUIADA  </w:t>
      </w:r>
    </w:p>
    <w:p w:rsidR="00384AF7" w:rsidRPr="00E6138C" w:rsidRDefault="00384AF7" w:rsidP="00E6138C">
      <w:pPr>
        <w:pStyle w:val="Prrafodelista"/>
        <w:spacing w:after="0"/>
        <w:ind w:left="0"/>
        <w:jc w:val="both"/>
        <w:rPr>
          <w:rFonts w:ascii="Arial" w:hAnsi="Arial" w:cs="Arial"/>
          <w:b/>
          <w:lang w:val="es-ES"/>
        </w:rPr>
      </w:pPr>
    </w:p>
    <w:p w:rsidR="00A14D52" w:rsidRPr="00451C0B" w:rsidRDefault="00384AF7" w:rsidP="00E6138C">
      <w:pPr>
        <w:pStyle w:val="Prrafodelista"/>
        <w:spacing w:after="0"/>
        <w:ind w:left="0"/>
        <w:jc w:val="both"/>
        <w:rPr>
          <w:rFonts w:ascii="Arial" w:hAnsi="Arial" w:cs="Arial"/>
          <w:b/>
          <w:color w:val="C0504D" w:themeColor="accent2"/>
          <w:lang w:val="es-ES"/>
        </w:rPr>
      </w:pPr>
      <w:r w:rsidRPr="00451C0B">
        <w:rPr>
          <w:rFonts w:ascii="Arial" w:hAnsi="Arial" w:cs="Arial"/>
          <w:b/>
          <w:color w:val="C0504D" w:themeColor="accent2"/>
          <w:lang w:val="es-ES"/>
        </w:rPr>
        <w:t xml:space="preserve">               En el siguiente contenido, encontrará la información necesaria para realizar la actividad indicada en el ítem III. </w:t>
      </w:r>
    </w:p>
    <w:p w:rsidR="00BB459D" w:rsidRPr="00E6138C" w:rsidRDefault="00836BD3" w:rsidP="00E6138C">
      <w:pPr>
        <w:pStyle w:val="Prrafodelista"/>
        <w:spacing w:after="0"/>
        <w:ind w:left="0"/>
        <w:jc w:val="both"/>
        <w:rPr>
          <w:rFonts w:ascii="Arial" w:hAnsi="Arial" w:cs="Arial"/>
          <w:lang w:val="es-ES"/>
        </w:rPr>
      </w:pPr>
      <w:r w:rsidRPr="00E6138C">
        <w:rPr>
          <w:rFonts w:ascii="Arial" w:hAnsi="Arial" w:cs="Arial"/>
          <w:lang w:val="es-ES"/>
        </w:rPr>
        <w:t xml:space="preserve">             </w:t>
      </w:r>
    </w:p>
    <w:p w:rsidR="009F7665" w:rsidRPr="009F7665" w:rsidRDefault="009F7665" w:rsidP="00E6138C">
      <w:pPr>
        <w:spacing w:after="0"/>
        <w:jc w:val="both"/>
        <w:rPr>
          <w:rFonts w:ascii="Arial" w:hAnsi="Arial" w:cs="Arial"/>
          <w:b/>
        </w:rPr>
      </w:pPr>
      <w:r w:rsidRPr="009F7665">
        <w:rPr>
          <w:rFonts w:ascii="Arial" w:hAnsi="Arial" w:cs="Arial"/>
          <w:b/>
        </w:rPr>
        <w:t>¿Qué es la biodiversidad?</w:t>
      </w:r>
    </w:p>
    <w:p w:rsidR="009F7665" w:rsidRPr="009F7665" w:rsidRDefault="009F7665" w:rsidP="00E6138C">
      <w:pPr>
        <w:spacing w:after="0"/>
        <w:jc w:val="both"/>
        <w:rPr>
          <w:rFonts w:ascii="Arial" w:hAnsi="Arial" w:cs="Arial"/>
          <w:b/>
        </w:rPr>
      </w:pPr>
    </w:p>
    <w:p w:rsidR="009F7665" w:rsidRPr="009F7665" w:rsidRDefault="009F7665" w:rsidP="00E6138C">
      <w:pPr>
        <w:spacing w:after="0"/>
        <w:jc w:val="both"/>
        <w:rPr>
          <w:rFonts w:ascii="Arial" w:hAnsi="Arial" w:cs="Arial"/>
        </w:rPr>
      </w:pPr>
      <w:r w:rsidRPr="009F7665">
        <w:rPr>
          <w:rFonts w:ascii="Arial" w:hAnsi="Arial" w:cs="Arial"/>
          <w:noProof/>
          <w:lang w:val="es-ES" w:eastAsia="es-ES"/>
        </w:rPr>
        <w:drawing>
          <wp:anchor distT="0" distB="0" distL="114300" distR="114300" simplePos="0" relativeHeight="251659264" behindDoc="0" locked="0" layoutInCell="1" allowOverlap="1" wp14:anchorId="684B62F6" wp14:editId="2F20618B">
            <wp:simplePos x="0" y="0"/>
            <wp:positionH relativeFrom="margin">
              <wp:align>left</wp:align>
            </wp:positionH>
            <wp:positionV relativeFrom="paragraph">
              <wp:posOffset>620395</wp:posOffset>
            </wp:positionV>
            <wp:extent cx="6899910" cy="4010025"/>
            <wp:effectExtent l="0" t="0" r="0"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899910" cy="4010025"/>
                    </a:xfrm>
                    <a:prstGeom prst="rect">
                      <a:avLst/>
                    </a:prstGeom>
                  </pic:spPr>
                </pic:pic>
              </a:graphicData>
            </a:graphic>
            <wp14:sizeRelH relativeFrom="page">
              <wp14:pctWidth>0</wp14:pctWidth>
            </wp14:sizeRelH>
            <wp14:sizeRelV relativeFrom="page">
              <wp14:pctHeight>0</wp14:pctHeight>
            </wp14:sizeRelV>
          </wp:anchor>
        </w:drawing>
      </w:r>
      <w:r w:rsidRPr="009F7665">
        <w:rPr>
          <w:rFonts w:ascii="Arial" w:hAnsi="Arial" w:cs="Arial"/>
        </w:rPr>
        <w:t xml:space="preserve">       Inicialmente, el término “biodiversidad” o “diversidad biológica” solo hacía referencia al número de especies presentes en un área geográfica. Pero hoy es un concepto más complejo que abarca a la diversidad genética, de especies y de ecosistemas, como se representa en el siguiente esquema:</w:t>
      </w:r>
    </w:p>
    <w:p w:rsidR="009F7665" w:rsidRPr="009F7665" w:rsidRDefault="009F7665" w:rsidP="00E6138C">
      <w:pPr>
        <w:spacing w:after="0"/>
        <w:jc w:val="both"/>
        <w:rPr>
          <w:rFonts w:ascii="Arial" w:hAnsi="Arial" w:cs="Arial"/>
          <w:b/>
        </w:rPr>
      </w:pPr>
      <w:r w:rsidRPr="009F7665">
        <w:rPr>
          <w:rFonts w:ascii="Arial" w:hAnsi="Arial" w:cs="Arial"/>
          <w:b/>
        </w:rPr>
        <w:t>Explicaciones para el origen de la Biodiversidad</w:t>
      </w:r>
    </w:p>
    <w:p w:rsidR="009F7665" w:rsidRPr="009F7665" w:rsidRDefault="009F7665" w:rsidP="00E6138C">
      <w:pPr>
        <w:spacing w:after="0"/>
        <w:jc w:val="both"/>
        <w:rPr>
          <w:rFonts w:ascii="Arial" w:hAnsi="Arial" w:cs="Arial"/>
        </w:rPr>
      </w:pPr>
    </w:p>
    <w:p w:rsidR="009F7665" w:rsidRDefault="009F7665" w:rsidP="00E6138C">
      <w:pPr>
        <w:spacing w:after="0"/>
        <w:jc w:val="both"/>
        <w:rPr>
          <w:rFonts w:ascii="Arial" w:hAnsi="Arial" w:cs="Arial"/>
        </w:rPr>
      </w:pPr>
      <w:r w:rsidRPr="009F7665">
        <w:rPr>
          <w:rFonts w:ascii="Arial" w:hAnsi="Arial" w:cs="Arial"/>
        </w:rPr>
        <w:t xml:space="preserve">      Al observar un fenómeno natural, el ser humano suele buscar una explicación. Entonces, ante la contemplación de la biodiversidad podemos preguntarnos, ¿cómo se originaron tantas especies diferentes?</w:t>
      </w:r>
    </w:p>
    <w:p w:rsidR="00F21D76" w:rsidRPr="009F7665" w:rsidRDefault="00F21D76" w:rsidP="00E6138C">
      <w:pPr>
        <w:spacing w:after="0"/>
        <w:jc w:val="both"/>
        <w:rPr>
          <w:rFonts w:ascii="Arial" w:hAnsi="Arial" w:cs="Arial"/>
        </w:rPr>
      </w:pPr>
    </w:p>
    <w:p w:rsidR="009F7665" w:rsidRPr="009F7665" w:rsidRDefault="009F7665" w:rsidP="00E6138C">
      <w:pPr>
        <w:spacing w:after="0"/>
        <w:jc w:val="both"/>
        <w:rPr>
          <w:rFonts w:ascii="Arial" w:hAnsi="Arial" w:cs="Arial"/>
          <w:b/>
        </w:rPr>
      </w:pPr>
      <w:r w:rsidRPr="009F7665">
        <w:rPr>
          <w:rFonts w:ascii="Arial" w:hAnsi="Arial" w:cs="Arial"/>
          <w:b/>
        </w:rPr>
        <w:t>Las explicaciones no científicas</w:t>
      </w:r>
    </w:p>
    <w:p w:rsidR="009F7665" w:rsidRPr="009F7665" w:rsidRDefault="009F7665" w:rsidP="00E6138C">
      <w:pPr>
        <w:spacing w:after="0"/>
        <w:jc w:val="both"/>
        <w:rPr>
          <w:rFonts w:ascii="Arial" w:hAnsi="Arial" w:cs="Arial"/>
          <w:b/>
        </w:rPr>
      </w:pPr>
    </w:p>
    <w:p w:rsidR="009F7665" w:rsidRPr="009F7665" w:rsidRDefault="009F7665" w:rsidP="00E6138C">
      <w:pPr>
        <w:spacing w:after="0"/>
        <w:jc w:val="both"/>
        <w:rPr>
          <w:rFonts w:ascii="Arial" w:hAnsi="Arial" w:cs="Arial"/>
        </w:rPr>
      </w:pPr>
      <w:r w:rsidRPr="009F7665">
        <w:rPr>
          <w:rFonts w:ascii="Arial" w:hAnsi="Arial" w:cs="Arial"/>
        </w:rPr>
        <w:t xml:space="preserve">     Una explicación no científica estará limitada e influenciada fuertemente por las creencias y conocimientos previos que se puedan tener. Por eso, las primeras respuestas sobre el origen y la diversidad de los seres vivos estuvieron inspiradas en textos religiosos o en pensamientos mágicos. Postura conocida como creacionismo.</w:t>
      </w:r>
    </w:p>
    <w:p w:rsidR="009F7665" w:rsidRPr="009F7665" w:rsidRDefault="009F7665" w:rsidP="00E6138C">
      <w:pPr>
        <w:spacing w:after="0"/>
        <w:jc w:val="both"/>
        <w:rPr>
          <w:rFonts w:ascii="Arial" w:hAnsi="Arial" w:cs="Arial"/>
        </w:rPr>
      </w:pPr>
      <w:r w:rsidRPr="009F7665">
        <w:rPr>
          <w:rFonts w:ascii="Arial" w:hAnsi="Arial" w:cs="Arial"/>
          <w:noProof/>
          <w:lang w:val="es-ES" w:eastAsia="es-ES"/>
        </w:rPr>
        <w:lastRenderedPageBreak/>
        <mc:AlternateContent>
          <mc:Choice Requires="wps">
            <w:drawing>
              <wp:anchor distT="0" distB="0" distL="114300" distR="114300" simplePos="0" relativeHeight="251660288" behindDoc="0" locked="0" layoutInCell="1" allowOverlap="1" wp14:anchorId="084AD3BD" wp14:editId="39A99CA7">
                <wp:simplePos x="0" y="0"/>
                <wp:positionH relativeFrom="column">
                  <wp:posOffset>3476847</wp:posOffset>
                </wp:positionH>
                <wp:positionV relativeFrom="paragraph">
                  <wp:posOffset>50106</wp:posOffset>
                </wp:positionV>
                <wp:extent cx="3306726" cy="1871330"/>
                <wp:effectExtent l="0" t="0" r="27305" b="15240"/>
                <wp:wrapSquare wrapText="bothSides"/>
                <wp:docPr id="3" name="Cuadro de texto 3"/>
                <wp:cNvGraphicFramePr/>
                <a:graphic xmlns:a="http://schemas.openxmlformats.org/drawingml/2006/main">
                  <a:graphicData uri="http://schemas.microsoft.com/office/word/2010/wordprocessingShape">
                    <wps:wsp>
                      <wps:cNvSpPr txBox="1"/>
                      <wps:spPr>
                        <a:xfrm>
                          <a:off x="0" y="0"/>
                          <a:ext cx="3306726" cy="1871330"/>
                        </a:xfrm>
                        <a:prstGeom prst="rect">
                          <a:avLst/>
                        </a:prstGeom>
                        <a:solidFill>
                          <a:sysClr val="window" lastClr="FFFFFF"/>
                        </a:solidFill>
                        <a:ln w="25400" cap="flat" cmpd="sng" algn="ctr">
                          <a:solidFill>
                            <a:srgbClr val="4F81BD"/>
                          </a:solidFill>
                          <a:prstDash val="solid"/>
                        </a:ln>
                        <a:effectLst/>
                      </wps:spPr>
                      <wps:txbx>
                        <w:txbxContent>
                          <w:p w:rsidR="009F7665" w:rsidRPr="0082271D" w:rsidRDefault="009F7665" w:rsidP="009F7665">
                            <w:pPr>
                              <w:rPr>
                                <w:rFonts w:ascii="Bookman Old Style" w:hAnsi="Bookman Old Style"/>
                                <w:b/>
                              </w:rPr>
                            </w:pPr>
                            <w:r w:rsidRPr="0082271D">
                              <w:rPr>
                                <w:rFonts w:ascii="Bookman Old Style" w:hAnsi="Bookman Old Style"/>
                                <w:b/>
                              </w:rPr>
                              <w:t>Para saber más</w:t>
                            </w:r>
                          </w:p>
                          <w:p w:rsidR="009F7665" w:rsidRPr="0082271D" w:rsidRDefault="009F7665" w:rsidP="009F7665">
                            <w:pPr>
                              <w:jc w:val="both"/>
                              <w:rPr>
                                <w:rFonts w:ascii="Bookman Old Style" w:hAnsi="Bookman Old Style"/>
                              </w:rPr>
                            </w:pPr>
                            <w:r>
                              <w:rPr>
                                <w:rFonts w:ascii="Bookman Old Style" w:hAnsi="Bookman Old Style"/>
                              </w:rPr>
                              <w:t xml:space="preserve">     </w:t>
                            </w:r>
                            <w:r w:rsidRPr="0082271D">
                              <w:rPr>
                                <w:rFonts w:ascii="Bookman Old Style" w:hAnsi="Bookman Old Style"/>
                              </w:rPr>
                              <w:t>En las culturas de los pueblos originarios existen entidades a las que les adjudican la creación de la Tierra y de los seres vivos. Por ejemplo, para los aimaras es la Pachamama o Madre Tierra; para los mapuches, Ngenechén fue su creador, y para los kawéskar fue Xolas el creador de todo.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84AD3BD" id="_x0000_t202" coordsize="21600,21600" o:spt="202" path="m,l,21600r21600,l21600,xe">
                <v:stroke joinstyle="miter"/>
                <v:path gradientshapeok="t" o:connecttype="rect"/>
              </v:shapetype>
              <v:shape id="Cuadro de texto 3" o:spid="_x0000_s1026" type="#_x0000_t202" style="position:absolute;left:0;text-align:left;margin-left:273.75pt;margin-top:3.95pt;width:260.35pt;height:147.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" fillcolor="window" strokecolor="#4f81bd" strokeweight="2pt">
                <v:textbox>
                  <w:txbxContent>
                    <w:p w:rsidR="009F7665" w:rsidRPr="0082271D" w:rsidRDefault="009F7665" w:rsidP="009F7665">
                      <w:pPr>
                        <w:rPr>
                          <w:rFonts w:ascii="Bookman Old Style" w:hAnsi="Bookman Old Style"/>
                          <w:b/>
                        </w:rPr>
                      </w:pPr>
                      <w:r w:rsidRPr="0082271D">
                        <w:rPr>
                          <w:rFonts w:ascii="Bookman Old Style" w:hAnsi="Bookman Old Style"/>
                          <w:b/>
                        </w:rPr>
                        <w:t>Para saber más</w:t>
                      </w:r>
                    </w:p>
                    <w:p w:rsidR="009F7665" w:rsidRPr="0082271D" w:rsidRDefault="009F7665" w:rsidP="009F7665">
                      <w:pPr>
                        <w:jc w:val="both"/>
                        <w:rPr>
                          <w:rFonts w:ascii="Bookman Old Style" w:hAnsi="Bookman Old Style"/>
                        </w:rPr>
                      </w:pPr>
                      <w:r>
                        <w:rPr>
                          <w:rFonts w:ascii="Bookman Old Style" w:hAnsi="Bookman Old Style"/>
                        </w:rPr>
                        <w:t xml:space="preserve">     </w:t>
                      </w:r>
                      <w:r w:rsidRPr="0082271D">
                        <w:rPr>
                          <w:rFonts w:ascii="Bookman Old Style" w:hAnsi="Bookman Old Style"/>
                        </w:rPr>
                        <w:t xml:space="preserve">En las culturas de los pueblos originarios existen entidades a las que les adjudican la creación de la Tierra y de los seres vivos. Por ejemplo, para los aimaras es la </w:t>
                      </w:r>
                      <w:proofErr w:type="spellStart"/>
                      <w:r w:rsidRPr="0082271D">
                        <w:rPr>
                          <w:rFonts w:ascii="Bookman Old Style" w:hAnsi="Bookman Old Style"/>
                        </w:rPr>
                        <w:t>Pachamama</w:t>
                      </w:r>
                      <w:proofErr w:type="spellEnd"/>
                      <w:r w:rsidRPr="0082271D">
                        <w:rPr>
                          <w:rFonts w:ascii="Bookman Old Style" w:hAnsi="Bookman Old Style"/>
                        </w:rPr>
                        <w:t xml:space="preserve"> o Madre Tierra; para los mapuches, </w:t>
                      </w:r>
                      <w:proofErr w:type="spellStart"/>
                      <w:r w:rsidRPr="0082271D">
                        <w:rPr>
                          <w:rFonts w:ascii="Bookman Old Style" w:hAnsi="Bookman Old Style"/>
                        </w:rPr>
                        <w:t>Ngenechén</w:t>
                      </w:r>
                      <w:proofErr w:type="spellEnd"/>
                      <w:r w:rsidRPr="0082271D">
                        <w:rPr>
                          <w:rFonts w:ascii="Bookman Old Style" w:hAnsi="Bookman Old Style"/>
                        </w:rPr>
                        <w:t xml:space="preserve"> fue su creador, y para los </w:t>
                      </w:r>
                      <w:proofErr w:type="spellStart"/>
                      <w:r w:rsidRPr="0082271D">
                        <w:rPr>
                          <w:rFonts w:ascii="Bookman Old Style" w:hAnsi="Bookman Old Style"/>
                        </w:rPr>
                        <w:t>kawéskar</w:t>
                      </w:r>
                      <w:proofErr w:type="spellEnd"/>
                      <w:r w:rsidRPr="0082271D">
                        <w:rPr>
                          <w:rFonts w:ascii="Bookman Old Style" w:hAnsi="Bookman Old Style"/>
                        </w:rPr>
                        <w:t xml:space="preserve"> fue </w:t>
                      </w:r>
                      <w:proofErr w:type="spellStart"/>
                      <w:r w:rsidRPr="0082271D">
                        <w:rPr>
                          <w:rFonts w:ascii="Bookman Old Style" w:hAnsi="Bookman Old Style"/>
                        </w:rPr>
                        <w:t>Xolas</w:t>
                      </w:r>
                      <w:proofErr w:type="spellEnd"/>
                      <w:r w:rsidRPr="0082271D">
                        <w:rPr>
                          <w:rFonts w:ascii="Bookman Old Style" w:hAnsi="Bookman Old Style"/>
                        </w:rPr>
                        <w:t xml:space="preserve"> el creador de todo.</w:t>
                      </w:r>
                    </w:p>
                  </w:txbxContent>
                </v:textbox>
                <w10:wrap type="square"/>
              </v:shape>
            </w:pict>
          </mc:Fallback>
        </mc:AlternateContent>
      </w:r>
    </w:p>
    <w:p w:rsidR="009F7665" w:rsidRPr="009F7665" w:rsidRDefault="009F7665" w:rsidP="00E6138C">
      <w:pPr>
        <w:spacing w:after="0"/>
        <w:jc w:val="both"/>
        <w:rPr>
          <w:rFonts w:ascii="Arial" w:hAnsi="Arial" w:cs="Arial"/>
          <w:b/>
        </w:rPr>
      </w:pPr>
      <w:r w:rsidRPr="009F7665">
        <w:rPr>
          <w:rFonts w:ascii="Arial" w:hAnsi="Arial" w:cs="Arial"/>
          <w:b/>
        </w:rPr>
        <w:t>El camino hacia una explicación científica</w:t>
      </w:r>
    </w:p>
    <w:p w:rsidR="009F7665" w:rsidRPr="009F7665" w:rsidRDefault="009F7665" w:rsidP="00E6138C">
      <w:pPr>
        <w:spacing w:after="0"/>
        <w:jc w:val="both"/>
        <w:rPr>
          <w:rFonts w:ascii="Arial" w:hAnsi="Arial" w:cs="Arial"/>
        </w:rPr>
      </w:pPr>
    </w:p>
    <w:p w:rsidR="009F7665" w:rsidRPr="009F7665" w:rsidRDefault="009F7665" w:rsidP="00E6138C">
      <w:pPr>
        <w:spacing w:after="0"/>
        <w:jc w:val="both"/>
        <w:rPr>
          <w:rFonts w:ascii="Arial" w:hAnsi="Arial" w:cs="Arial"/>
        </w:rPr>
      </w:pPr>
      <w:r w:rsidRPr="009F7665">
        <w:rPr>
          <w:rFonts w:ascii="Arial" w:hAnsi="Arial" w:cs="Arial"/>
        </w:rPr>
        <w:t xml:space="preserve">     En los siglos XVII y XVIII, lo más parecido a un biólogo moderno era un naturalista, explorador estudioso del mundo natural con conocimientos en diversas disciplinas, como botánica, zoología y mineralogía, que pasaban años recolectando especímenes en diferentes lugares. Gracias a su trabajo, se reunieron muchos datos que fueron la base para lograr una explicación científica sobre el origen de la biodiversidad.</w:t>
      </w:r>
    </w:p>
    <w:p w:rsidR="009F7665" w:rsidRPr="009F7665" w:rsidRDefault="009F7665" w:rsidP="00E6138C">
      <w:pPr>
        <w:spacing w:after="0"/>
        <w:jc w:val="both"/>
        <w:rPr>
          <w:rFonts w:ascii="Arial" w:hAnsi="Arial" w:cs="Arial"/>
        </w:rPr>
      </w:pPr>
    </w:p>
    <w:p w:rsidR="009F7665" w:rsidRPr="009F7665" w:rsidRDefault="009F7665" w:rsidP="00E6138C">
      <w:pPr>
        <w:spacing w:after="0"/>
        <w:jc w:val="both"/>
        <w:rPr>
          <w:rFonts w:ascii="Arial" w:hAnsi="Arial" w:cs="Arial"/>
        </w:rPr>
      </w:pPr>
      <w:r w:rsidRPr="009F7665">
        <w:rPr>
          <w:rFonts w:ascii="Arial" w:hAnsi="Arial" w:cs="Arial"/>
        </w:rPr>
        <w:t xml:space="preserve">     Las explicaciones para el origen de la biodiversidad, como todas las ideas científicas, dependen del contexto histórico y se transforman ante las nuevas evidencias. El siguiente diagrama te ayudará a comprender su evolución.</w:t>
      </w:r>
    </w:p>
    <w:p w:rsidR="009F7665" w:rsidRPr="009F7665" w:rsidRDefault="009F7665" w:rsidP="00E6138C">
      <w:pPr>
        <w:spacing w:after="0"/>
        <w:jc w:val="both"/>
        <w:rPr>
          <w:rFonts w:ascii="Arial" w:hAnsi="Arial" w:cs="Arial"/>
        </w:rPr>
      </w:pPr>
    </w:p>
    <w:p w:rsidR="009F7665" w:rsidRPr="009F7665" w:rsidRDefault="009F7665" w:rsidP="00E6138C">
      <w:pPr>
        <w:numPr>
          <w:ilvl w:val="0"/>
          <w:numId w:val="17"/>
        </w:numPr>
        <w:spacing w:after="0"/>
        <w:contextualSpacing/>
        <w:jc w:val="both"/>
        <w:rPr>
          <w:rFonts w:ascii="Arial" w:hAnsi="Arial" w:cs="Arial"/>
          <w:b/>
        </w:rPr>
      </w:pPr>
      <w:r w:rsidRPr="009F7665">
        <w:rPr>
          <w:rFonts w:ascii="Arial" w:hAnsi="Arial" w:cs="Arial"/>
          <w:b/>
        </w:rPr>
        <w:t>Fijismo</w:t>
      </w:r>
    </w:p>
    <w:p w:rsidR="009F7665" w:rsidRPr="009F7665" w:rsidRDefault="009F7665" w:rsidP="00E6138C">
      <w:pPr>
        <w:spacing w:after="0"/>
        <w:jc w:val="both"/>
        <w:rPr>
          <w:rFonts w:ascii="Arial" w:hAnsi="Arial" w:cs="Arial"/>
        </w:rPr>
      </w:pPr>
    </w:p>
    <w:p w:rsidR="009F7665" w:rsidRPr="009F7665" w:rsidRDefault="009F7665" w:rsidP="00E6138C">
      <w:pPr>
        <w:spacing w:after="0"/>
        <w:jc w:val="both"/>
        <w:rPr>
          <w:rFonts w:ascii="Arial" w:hAnsi="Arial" w:cs="Arial"/>
        </w:rPr>
      </w:pPr>
      <w:r w:rsidRPr="009F7665">
        <w:rPr>
          <w:rFonts w:ascii="Arial" w:hAnsi="Arial" w:cs="Arial"/>
          <w:noProof/>
          <w:lang w:val="es-ES" w:eastAsia="es-ES"/>
        </w:rPr>
        <mc:AlternateContent>
          <mc:Choice Requires="wps">
            <w:drawing>
              <wp:anchor distT="0" distB="0" distL="114300" distR="114300" simplePos="0" relativeHeight="251661312" behindDoc="1" locked="0" layoutInCell="1" allowOverlap="1" wp14:anchorId="3AEB85D7" wp14:editId="787A5468">
                <wp:simplePos x="0" y="0"/>
                <wp:positionH relativeFrom="margin">
                  <wp:align>left</wp:align>
                </wp:positionH>
                <wp:positionV relativeFrom="paragraph">
                  <wp:posOffset>11430</wp:posOffset>
                </wp:positionV>
                <wp:extent cx="6783292" cy="489098"/>
                <wp:effectExtent l="0" t="0" r="17780" b="25400"/>
                <wp:wrapNone/>
                <wp:docPr id="4" name="Cuadro de texto 4"/>
                <wp:cNvGraphicFramePr/>
                <a:graphic xmlns:a="http://schemas.openxmlformats.org/drawingml/2006/main">
                  <a:graphicData uri="http://schemas.microsoft.com/office/word/2010/wordprocessingShape">
                    <wps:wsp>
                      <wps:cNvSpPr txBox="1"/>
                      <wps:spPr>
                        <a:xfrm>
                          <a:off x="0" y="0"/>
                          <a:ext cx="6783292" cy="489098"/>
                        </a:xfrm>
                        <a:prstGeom prst="rect">
                          <a:avLst/>
                        </a:prstGeom>
                        <a:solidFill>
                          <a:sysClr val="window" lastClr="FFFFFF"/>
                        </a:solidFill>
                        <a:ln w="6350">
                          <a:solidFill>
                            <a:prstClr val="black"/>
                          </a:solidFill>
                        </a:ln>
                        <a:effectLst/>
                      </wps:spPr>
                      <wps:txbx>
                        <w:txbxContent>
                          <w:p w:rsidR="009F7665" w:rsidRDefault="009F7665" w:rsidP="009F76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EB85D7" id="Cuadro de texto 4" o:spid="_x0000_s1027" type="#_x0000_t202" style="position:absolute;left:0;text-align:left;margin-left:0;margin-top:.9pt;width:534.1pt;height:38.5pt;z-index:-2516551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" fillcolor="window" strokeweight=".5pt">
                <v:textbox>
                  <w:txbxContent>
                    <w:p w:rsidR="009F7665" w:rsidRDefault="009F7665" w:rsidP="009F7665"/>
                  </w:txbxContent>
                </v:textbox>
                <w10:wrap anchorx="margin"/>
              </v:shape>
            </w:pict>
          </mc:Fallback>
        </mc:AlternateContent>
      </w:r>
      <w:r w:rsidRPr="009F7665">
        <w:rPr>
          <w:rFonts w:ascii="Arial" w:hAnsi="Arial" w:cs="Arial"/>
        </w:rPr>
        <w:t xml:space="preserve">          Según esta corriente de pensamiento, los seres vivos, una vez creados, no cambiaban, sino  </w:t>
      </w:r>
    </w:p>
    <w:p w:rsidR="009F7665" w:rsidRPr="009F7665" w:rsidRDefault="009F7665" w:rsidP="00E6138C">
      <w:pPr>
        <w:spacing w:after="0"/>
        <w:jc w:val="both"/>
        <w:rPr>
          <w:rFonts w:ascii="Arial" w:hAnsi="Arial" w:cs="Arial"/>
        </w:rPr>
      </w:pPr>
      <w:r w:rsidRPr="009F7665">
        <w:rPr>
          <w:rFonts w:ascii="Arial" w:hAnsi="Arial" w:cs="Arial"/>
        </w:rPr>
        <w:t xml:space="preserve">  que se mantenían iguales (fijos). Esta idea iba de la mano con el creacionismo.</w:t>
      </w:r>
    </w:p>
    <w:p w:rsidR="009F7665" w:rsidRPr="009F7665" w:rsidRDefault="009F7665" w:rsidP="00E6138C">
      <w:pPr>
        <w:spacing w:after="0"/>
        <w:jc w:val="both"/>
        <w:rPr>
          <w:rFonts w:ascii="Arial" w:hAnsi="Arial" w:cs="Arial"/>
        </w:rPr>
      </w:pPr>
      <w:r w:rsidRPr="009F7665">
        <w:rPr>
          <w:rFonts w:ascii="Arial" w:hAnsi="Arial" w:cs="Arial"/>
          <w:noProof/>
          <w:lang w:val="es-ES" w:eastAsia="es-ES"/>
        </w:rPr>
        <mc:AlternateContent>
          <mc:Choice Requires="wps">
            <w:drawing>
              <wp:anchor distT="0" distB="0" distL="114300" distR="114300" simplePos="0" relativeHeight="251662336" behindDoc="1" locked="0" layoutInCell="1" allowOverlap="1" wp14:anchorId="080508AE" wp14:editId="442AA818">
                <wp:simplePos x="0" y="0"/>
                <wp:positionH relativeFrom="page">
                  <wp:align>center</wp:align>
                </wp:positionH>
                <wp:positionV relativeFrom="paragraph">
                  <wp:posOffset>764392</wp:posOffset>
                </wp:positionV>
                <wp:extent cx="6783292" cy="839972"/>
                <wp:effectExtent l="0" t="0" r="17780" b="17780"/>
                <wp:wrapNone/>
                <wp:docPr id="5" name="Cuadro de texto 5"/>
                <wp:cNvGraphicFramePr/>
                <a:graphic xmlns:a="http://schemas.openxmlformats.org/drawingml/2006/main">
                  <a:graphicData uri="http://schemas.microsoft.com/office/word/2010/wordprocessingShape">
                    <wps:wsp>
                      <wps:cNvSpPr txBox="1"/>
                      <wps:spPr>
                        <a:xfrm>
                          <a:off x="0" y="0"/>
                          <a:ext cx="6783292" cy="839972"/>
                        </a:xfrm>
                        <a:prstGeom prst="rect">
                          <a:avLst/>
                        </a:prstGeom>
                        <a:solidFill>
                          <a:sysClr val="window" lastClr="FFFFFF"/>
                        </a:solidFill>
                        <a:ln w="6350">
                          <a:solidFill>
                            <a:prstClr val="black"/>
                          </a:solidFill>
                        </a:ln>
                        <a:effectLst/>
                      </wps:spPr>
                      <wps:txbx>
                        <w:txbxContent>
                          <w:p w:rsidR="009F7665" w:rsidRPr="0071231B" w:rsidRDefault="009F7665" w:rsidP="009F7665">
                            <w:pPr>
                              <w:jc w:val="both"/>
                              <w:rPr>
                                <w:rFonts w:ascii="Arial" w:hAnsi="Arial" w:cs="Arial"/>
                              </w:rPr>
                            </w:pPr>
                            <w:r w:rsidRPr="0071231B">
                              <w:rPr>
                                <w:rFonts w:ascii="Arial" w:hAnsi="Arial" w:cs="Arial"/>
                              </w:rPr>
                              <w:t xml:space="preserve">       A partir del siglo XVIII, el análisis de algunos especímenes recolectados por los naturalistas hacían dudar del relato creacionista-fijista. Por ejemplo, ¿cómo explicar la existencia de restos fósiles de especies extintas? Como el fijismo no podía esclarecer satisfactoriamente todos los hechos observados, era necesaria una nueva explicación.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508AE" id="Cuadro de texto 5" o:spid="_x0000_s1028" type="#_x0000_t202" style="position:absolute;left:0;text-align:left;margin-left:0;margin-top:60.2pt;width:534.1pt;height:66.15pt;z-index:-2516541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" fillcolor="window" strokeweight=".5pt">
                <v:textbox>
                  <w:txbxContent>
                    <w:p w:rsidR="009F7665" w:rsidRPr="0071231B" w:rsidRDefault="009F7665" w:rsidP="009F7665">
                      <w:pPr>
                        <w:jc w:val="both"/>
                        <w:rPr>
                          <w:rFonts w:ascii="Arial" w:hAnsi="Arial" w:cs="Arial"/>
                        </w:rPr>
                      </w:pPr>
                      <w:r w:rsidRPr="0071231B">
                        <w:rPr>
                          <w:rFonts w:ascii="Arial" w:hAnsi="Arial" w:cs="Arial"/>
                        </w:rPr>
                        <w:t xml:space="preserve">       A partir del siglo XVIII, el análisis de algunos especímenes recolectados por los naturalistas hacían dudar del relato creacionista-</w:t>
                      </w:r>
                      <w:proofErr w:type="spellStart"/>
                      <w:r w:rsidRPr="0071231B">
                        <w:rPr>
                          <w:rFonts w:ascii="Arial" w:hAnsi="Arial" w:cs="Arial"/>
                        </w:rPr>
                        <w:t>fijista</w:t>
                      </w:r>
                      <w:proofErr w:type="spellEnd"/>
                      <w:r w:rsidRPr="0071231B">
                        <w:rPr>
                          <w:rFonts w:ascii="Arial" w:hAnsi="Arial" w:cs="Arial"/>
                        </w:rPr>
                        <w:t xml:space="preserve">. Por ejemplo, ¿cómo explicar la existencia de restos fósiles de especies extintas? Como el </w:t>
                      </w:r>
                      <w:proofErr w:type="spellStart"/>
                      <w:r w:rsidRPr="0071231B">
                        <w:rPr>
                          <w:rFonts w:ascii="Arial" w:hAnsi="Arial" w:cs="Arial"/>
                        </w:rPr>
                        <w:t>fijismo</w:t>
                      </w:r>
                      <w:proofErr w:type="spellEnd"/>
                      <w:r w:rsidRPr="0071231B">
                        <w:rPr>
                          <w:rFonts w:ascii="Arial" w:hAnsi="Arial" w:cs="Arial"/>
                        </w:rPr>
                        <w:t xml:space="preserve"> no podía esclarecer satisfactoriamente todos los hechos observados, era necesaria una nueva explicación.</w:t>
                      </w:r>
                    </w:p>
                  </w:txbxContent>
                </v:textbox>
                <w10:wrap anchorx="page"/>
              </v:shape>
            </w:pict>
          </mc:Fallback>
        </mc:AlternateContent>
      </w:r>
    </w:p>
    <w:p w:rsidR="009F7665" w:rsidRPr="009F7665" w:rsidRDefault="009F7665" w:rsidP="00E6138C">
      <w:pPr>
        <w:jc w:val="both"/>
        <w:rPr>
          <w:rFonts w:ascii="Arial" w:hAnsi="Arial" w:cs="Arial"/>
        </w:rPr>
      </w:pPr>
    </w:p>
    <w:p w:rsidR="009F7665" w:rsidRPr="009F7665" w:rsidRDefault="009F7665" w:rsidP="00E6138C">
      <w:pPr>
        <w:numPr>
          <w:ilvl w:val="0"/>
          <w:numId w:val="12"/>
        </w:numPr>
        <w:contextualSpacing/>
        <w:jc w:val="both"/>
        <w:rPr>
          <w:rFonts w:ascii="Arial" w:hAnsi="Arial" w:cs="Arial"/>
        </w:rPr>
      </w:pPr>
      <w:r w:rsidRPr="009F7665">
        <w:rPr>
          <w:rFonts w:ascii="Arial" w:hAnsi="Arial" w:cs="Arial"/>
        </w:rPr>
        <w:t>Crisis del fijismo</w:t>
      </w:r>
    </w:p>
    <w:p w:rsidR="009F7665" w:rsidRPr="009F7665" w:rsidRDefault="009F7665" w:rsidP="00E6138C">
      <w:pPr>
        <w:jc w:val="both"/>
        <w:rPr>
          <w:rFonts w:ascii="Arial" w:hAnsi="Arial" w:cs="Arial"/>
        </w:rPr>
      </w:pPr>
    </w:p>
    <w:p w:rsidR="009F7665" w:rsidRPr="009F7665" w:rsidRDefault="009F7665" w:rsidP="00E6138C">
      <w:pPr>
        <w:jc w:val="both"/>
        <w:rPr>
          <w:rFonts w:ascii="Arial" w:hAnsi="Arial" w:cs="Arial"/>
        </w:rPr>
      </w:pPr>
    </w:p>
    <w:p w:rsidR="009F7665" w:rsidRPr="009F7665" w:rsidRDefault="009F7665" w:rsidP="00E6138C">
      <w:pPr>
        <w:jc w:val="both"/>
        <w:rPr>
          <w:rFonts w:ascii="Arial" w:hAnsi="Arial" w:cs="Arial"/>
        </w:rPr>
      </w:pPr>
    </w:p>
    <w:p w:rsidR="0071231B" w:rsidRPr="00E6138C" w:rsidRDefault="0071231B" w:rsidP="00E6138C">
      <w:pPr>
        <w:ind w:left="720"/>
        <w:contextualSpacing/>
        <w:jc w:val="both"/>
        <w:rPr>
          <w:rFonts w:ascii="Arial" w:hAnsi="Arial" w:cs="Arial"/>
          <w:b/>
        </w:rPr>
      </w:pPr>
    </w:p>
    <w:p w:rsidR="009F7665" w:rsidRPr="009F7665" w:rsidRDefault="009F7665" w:rsidP="00E6138C">
      <w:pPr>
        <w:numPr>
          <w:ilvl w:val="0"/>
          <w:numId w:val="17"/>
        </w:numPr>
        <w:contextualSpacing/>
        <w:jc w:val="both"/>
        <w:rPr>
          <w:rFonts w:ascii="Arial" w:hAnsi="Arial" w:cs="Arial"/>
          <w:b/>
        </w:rPr>
      </w:pPr>
      <w:r w:rsidRPr="009F7665">
        <w:rPr>
          <w:rFonts w:ascii="Arial" w:hAnsi="Arial" w:cs="Arial"/>
          <w:b/>
        </w:rPr>
        <w:t xml:space="preserve">Transformismos </w:t>
      </w:r>
    </w:p>
    <w:p w:rsidR="009F7665" w:rsidRPr="009F7665" w:rsidRDefault="009F7665" w:rsidP="00E6138C">
      <w:pPr>
        <w:jc w:val="both"/>
        <w:rPr>
          <w:rFonts w:ascii="Arial" w:hAnsi="Arial" w:cs="Arial"/>
        </w:rPr>
      </w:pPr>
      <w:r w:rsidRPr="009F7665">
        <w:rPr>
          <w:rFonts w:ascii="Arial" w:hAnsi="Arial" w:cs="Arial"/>
          <w:b/>
          <w:noProof/>
          <w:lang w:val="es-ES" w:eastAsia="es-ES"/>
        </w:rPr>
        <mc:AlternateContent>
          <mc:Choice Requires="wps">
            <w:drawing>
              <wp:anchor distT="0" distB="0" distL="114300" distR="114300" simplePos="0" relativeHeight="251663360" behindDoc="1" locked="0" layoutInCell="1" allowOverlap="1" wp14:anchorId="337F72FE" wp14:editId="3B6B3EAF">
                <wp:simplePos x="0" y="0"/>
                <wp:positionH relativeFrom="page">
                  <wp:posOffset>489098</wp:posOffset>
                </wp:positionH>
                <wp:positionV relativeFrom="paragraph">
                  <wp:posOffset>28294</wp:posOffset>
                </wp:positionV>
                <wp:extent cx="6783292" cy="1137684"/>
                <wp:effectExtent l="0" t="0" r="17780" b="24765"/>
                <wp:wrapNone/>
                <wp:docPr id="6" name="Cuadro de texto 6"/>
                <wp:cNvGraphicFramePr/>
                <a:graphic xmlns:a="http://schemas.openxmlformats.org/drawingml/2006/main">
                  <a:graphicData uri="http://schemas.microsoft.com/office/word/2010/wordprocessingShape">
                    <wps:wsp>
                      <wps:cNvSpPr txBox="1"/>
                      <wps:spPr>
                        <a:xfrm>
                          <a:off x="0" y="0"/>
                          <a:ext cx="6783292" cy="1137684"/>
                        </a:xfrm>
                        <a:prstGeom prst="rect">
                          <a:avLst/>
                        </a:prstGeom>
                        <a:solidFill>
                          <a:sysClr val="window" lastClr="FFFFFF"/>
                        </a:solidFill>
                        <a:ln w="6350">
                          <a:solidFill>
                            <a:prstClr val="black"/>
                          </a:solidFill>
                        </a:ln>
                        <a:effectLst/>
                      </wps:spPr>
                      <wps:txbx>
                        <w:txbxContent>
                          <w:p w:rsidR="009F7665" w:rsidRPr="0071231B" w:rsidRDefault="009F7665" w:rsidP="009F7665">
                            <w:pPr>
                              <w:jc w:val="both"/>
                              <w:rPr>
                                <w:rFonts w:ascii="Arial" w:hAnsi="Arial" w:cs="Arial"/>
                              </w:rPr>
                            </w:pPr>
                            <w:r>
                              <w:rPr>
                                <w:rFonts w:ascii="Bookman Old Style" w:hAnsi="Bookman Old Style"/>
                              </w:rPr>
                              <w:t xml:space="preserve">       </w:t>
                            </w:r>
                            <w:r w:rsidRPr="0071231B">
                              <w:rPr>
                                <w:rFonts w:ascii="Arial" w:hAnsi="Arial" w:cs="Arial"/>
                              </w:rPr>
                              <w:t>Esta corriente acepta el origen divino de las especies, pero indica que una vez creadas, sí podían cambiar. Propone que los organismos se transforman desde formas “inferiores” a “superiores”, es decir, que el cambio está íntimamente ligado a la idea de “progreso”. Para los transformistas, algunas transformaciones habrían fracasado, lo que explicaba la extinción de las especies.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F72FE" id="Cuadro de texto 6" o:spid="_x0000_s1029" type="#_x0000_t202" style="position:absolute;left:0;text-align:left;margin-left:38.5pt;margin-top:2.25pt;width:534.1pt;height:89.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" fillcolor="window" strokeweight=".5pt">
                <v:textbox>
                  <w:txbxContent>
                    <w:p w:rsidR="009F7665" w:rsidRPr="0071231B" w:rsidRDefault="009F7665" w:rsidP="009F7665">
                      <w:pPr>
                        <w:jc w:val="both"/>
                        <w:rPr>
                          <w:rFonts w:ascii="Arial" w:hAnsi="Arial" w:cs="Arial"/>
                        </w:rPr>
                      </w:pPr>
                      <w:r>
                        <w:rPr>
                          <w:rFonts w:ascii="Bookman Old Style" w:hAnsi="Bookman Old Style"/>
                        </w:rPr>
                        <w:t xml:space="preserve">       </w:t>
                      </w:r>
                      <w:r w:rsidRPr="0071231B">
                        <w:rPr>
                          <w:rFonts w:ascii="Arial" w:hAnsi="Arial" w:cs="Arial"/>
                        </w:rPr>
                        <w:t>Esta corriente acepta el origen divino de las especies, pero indica que una vez creadas, sí podían cambiar. Propone que los organismos se transforman desde formas “inferiores” a “superiores”, es decir, que el cambio está íntimamente ligado a la idea de “progreso”. Para los transformistas, algunas transformaciones habrían fracasado, lo que explicaba la extinción de las especies.</w:t>
                      </w:r>
                    </w:p>
                  </w:txbxContent>
                </v:textbox>
                <w10:wrap anchorx="page"/>
              </v:shape>
            </w:pict>
          </mc:Fallback>
        </mc:AlternateContent>
      </w:r>
    </w:p>
    <w:p w:rsidR="009F7665" w:rsidRPr="009F7665" w:rsidRDefault="009F7665" w:rsidP="00E6138C">
      <w:pPr>
        <w:jc w:val="both"/>
        <w:rPr>
          <w:rFonts w:ascii="Arial" w:hAnsi="Arial" w:cs="Arial"/>
        </w:rPr>
      </w:pPr>
    </w:p>
    <w:p w:rsidR="009F7665" w:rsidRPr="009F7665" w:rsidRDefault="009F7665" w:rsidP="00E6138C">
      <w:pPr>
        <w:jc w:val="both"/>
        <w:rPr>
          <w:rFonts w:ascii="Arial" w:hAnsi="Arial" w:cs="Arial"/>
        </w:rPr>
      </w:pPr>
    </w:p>
    <w:p w:rsidR="009F7665" w:rsidRPr="009F7665" w:rsidRDefault="009F7665" w:rsidP="00E6138C">
      <w:pPr>
        <w:tabs>
          <w:tab w:val="left" w:pos="1574"/>
        </w:tabs>
        <w:jc w:val="both"/>
        <w:rPr>
          <w:rFonts w:ascii="Arial" w:hAnsi="Arial" w:cs="Arial"/>
        </w:rPr>
      </w:pPr>
    </w:p>
    <w:p w:rsidR="009F7665" w:rsidRPr="009F7665" w:rsidRDefault="009F7665" w:rsidP="00E6138C">
      <w:pPr>
        <w:numPr>
          <w:ilvl w:val="0"/>
          <w:numId w:val="12"/>
        </w:numPr>
        <w:tabs>
          <w:tab w:val="left" w:pos="1574"/>
        </w:tabs>
        <w:contextualSpacing/>
        <w:jc w:val="both"/>
        <w:rPr>
          <w:rFonts w:ascii="Arial" w:hAnsi="Arial" w:cs="Arial"/>
        </w:rPr>
      </w:pPr>
      <w:r w:rsidRPr="009F7665">
        <w:rPr>
          <w:rFonts w:ascii="Arial" w:hAnsi="Arial" w:cs="Arial"/>
          <w:b/>
          <w:noProof/>
          <w:lang w:val="es-ES" w:eastAsia="es-ES"/>
        </w:rPr>
        <mc:AlternateContent>
          <mc:Choice Requires="wps">
            <w:drawing>
              <wp:anchor distT="0" distB="0" distL="114300" distR="114300" simplePos="0" relativeHeight="251664384" behindDoc="1" locked="0" layoutInCell="1" allowOverlap="1" wp14:anchorId="1C509332" wp14:editId="5A2BB3EA">
                <wp:simplePos x="0" y="0"/>
                <wp:positionH relativeFrom="margin">
                  <wp:align>left</wp:align>
                </wp:positionH>
                <wp:positionV relativeFrom="paragraph">
                  <wp:posOffset>320321</wp:posOffset>
                </wp:positionV>
                <wp:extent cx="6783070" cy="712381"/>
                <wp:effectExtent l="0" t="0" r="17780" b="12065"/>
                <wp:wrapNone/>
                <wp:docPr id="8" name="Cuadro de texto 8"/>
                <wp:cNvGraphicFramePr/>
                <a:graphic xmlns:a="http://schemas.openxmlformats.org/drawingml/2006/main">
                  <a:graphicData uri="http://schemas.microsoft.com/office/word/2010/wordprocessingShape">
                    <wps:wsp>
                      <wps:cNvSpPr txBox="1"/>
                      <wps:spPr>
                        <a:xfrm>
                          <a:off x="0" y="0"/>
                          <a:ext cx="6783070" cy="712381"/>
                        </a:xfrm>
                        <a:prstGeom prst="rect">
                          <a:avLst/>
                        </a:prstGeom>
                        <a:solidFill>
                          <a:sysClr val="window" lastClr="FFFFFF"/>
                        </a:solidFill>
                        <a:ln w="6350">
                          <a:solidFill>
                            <a:prstClr val="black"/>
                          </a:solidFill>
                        </a:ln>
                        <a:effectLst/>
                      </wps:spPr>
                      <wps:txbx>
                        <w:txbxContent>
                          <w:p w:rsidR="009F7665" w:rsidRPr="0071231B" w:rsidRDefault="009F7665" w:rsidP="009F7665">
                            <w:pPr>
                              <w:jc w:val="both"/>
                              <w:rPr>
                                <w:rFonts w:ascii="Arial" w:hAnsi="Arial" w:cs="Arial"/>
                              </w:rPr>
                            </w:pPr>
                            <w:r w:rsidRPr="0071231B">
                              <w:rPr>
                                <w:rFonts w:ascii="Arial" w:hAnsi="Arial" w:cs="Arial"/>
                              </w:rPr>
                              <w:t>Si bien el transformismo fue un avance frente al fijismo, no planteaba relaciones entre la evolución de diferentes especies, ya que, según esta idea, cada una seguía su camino de transformación y requería de un evento de creación u origen propio.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09332" id="Cuadro de texto 8" o:spid="_x0000_s1030" type="#_x0000_t202" style="position:absolute;left:0;text-align:left;margin-left:0;margin-top:25.2pt;width:534.1pt;height:56.1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" fillcolor="window" strokeweight=".5pt">
                <v:textbox>
                  <w:txbxContent>
                    <w:p w:rsidR="009F7665" w:rsidRPr="0071231B" w:rsidRDefault="009F7665" w:rsidP="009F7665">
                      <w:pPr>
                        <w:jc w:val="both"/>
                        <w:rPr>
                          <w:rFonts w:ascii="Arial" w:hAnsi="Arial" w:cs="Arial"/>
                        </w:rPr>
                      </w:pPr>
                      <w:r w:rsidRPr="0071231B">
                        <w:rPr>
                          <w:rFonts w:ascii="Arial" w:hAnsi="Arial" w:cs="Arial"/>
                        </w:rPr>
                        <w:t xml:space="preserve">Si bien el transformismo fue un avance frente al </w:t>
                      </w:r>
                      <w:proofErr w:type="spellStart"/>
                      <w:r w:rsidRPr="0071231B">
                        <w:rPr>
                          <w:rFonts w:ascii="Arial" w:hAnsi="Arial" w:cs="Arial"/>
                        </w:rPr>
                        <w:t>fijismo</w:t>
                      </w:r>
                      <w:proofErr w:type="spellEnd"/>
                      <w:r w:rsidRPr="0071231B">
                        <w:rPr>
                          <w:rFonts w:ascii="Arial" w:hAnsi="Arial" w:cs="Arial"/>
                        </w:rPr>
                        <w:t>, no planteaba relaciones entre la evolución de diferentes especies, ya que, según esta idea, cada una seguía su camino de transformación y requería de un evento de creación u origen propio.</w:t>
                      </w:r>
                    </w:p>
                  </w:txbxContent>
                </v:textbox>
                <w10:wrap anchorx="margin"/>
              </v:shape>
            </w:pict>
          </mc:Fallback>
        </mc:AlternateContent>
      </w:r>
      <w:r w:rsidRPr="009F7665">
        <w:rPr>
          <w:rFonts w:ascii="Arial" w:hAnsi="Arial" w:cs="Arial"/>
        </w:rPr>
        <w:t xml:space="preserve">Crisis del transformismos. </w:t>
      </w:r>
    </w:p>
    <w:p w:rsidR="009F7665" w:rsidRPr="009F7665" w:rsidRDefault="009F7665" w:rsidP="00E6138C">
      <w:pPr>
        <w:tabs>
          <w:tab w:val="left" w:pos="1574"/>
        </w:tabs>
        <w:jc w:val="both"/>
        <w:rPr>
          <w:rFonts w:ascii="Arial" w:hAnsi="Arial" w:cs="Arial"/>
        </w:rPr>
      </w:pPr>
      <w:r w:rsidRPr="009F7665">
        <w:rPr>
          <w:rFonts w:ascii="Arial" w:hAnsi="Arial" w:cs="Arial"/>
        </w:rPr>
        <w:t xml:space="preserve">         </w:t>
      </w:r>
    </w:p>
    <w:p w:rsidR="009F7665" w:rsidRPr="009F7665" w:rsidRDefault="009F7665" w:rsidP="00E6138C">
      <w:pPr>
        <w:tabs>
          <w:tab w:val="left" w:pos="1574"/>
        </w:tabs>
        <w:jc w:val="both"/>
        <w:rPr>
          <w:rFonts w:ascii="Arial" w:hAnsi="Arial" w:cs="Arial"/>
        </w:rPr>
      </w:pPr>
      <w:r w:rsidRPr="009F7665">
        <w:rPr>
          <w:rFonts w:ascii="Arial" w:hAnsi="Arial" w:cs="Arial"/>
        </w:rPr>
        <w:t xml:space="preserve"> </w:t>
      </w:r>
    </w:p>
    <w:p w:rsidR="00384AF7" w:rsidRPr="00E6138C" w:rsidRDefault="00384AF7" w:rsidP="00F21D76">
      <w:pPr>
        <w:tabs>
          <w:tab w:val="left" w:pos="1574"/>
        </w:tabs>
        <w:contextualSpacing/>
        <w:jc w:val="both"/>
        <w:rPr>
          <w:rFonts w:ascii="Arial" w:hAnsi="Arial" w:cs="Arial"/>
          <w:b/>
        </w:rPr>
      </w:pPr>
    </w:p>
    <w:p w:rsidR="00384AF7" w:rsidRPr="00E6138C" w:rsidRDefault="00384AF7" w:rsidP="00E6138C">
      <w:pPr>
        <w:tabs>
          <w:tab w:val="left" w:pos="1574"/>
        </w:tabs>
        <w:ind w:left="720"/>
        <w:contextualSpacing/>
        <w:jc w:val="both"/>
        <w:rPr>
          <w:rFonts w:ascii="Arial" w:hAnsi="Arial" w:cs="Arial"/>
          <w:b/>
        </w:rPr>
      </w:pPr>
    </w:p>
    <w:p w:rsidR="009F7665" w:rsidRPr="009F7665" w:rsidRDefault="009F7665" w:rsidP="00E6138C">
      <w:pPr>
        <w:numPr>
          <w:ilvl w:val="0"/>
          <w:numId w:val="17"/>
        </w:numPr>
        <w:tabs>
          <w:tab w:val="left" w:pos="1574"/>
        </w:tabs>
        <w:contextualSpacing/>
        <w:jc w:val="both"/>
        <w:rPr>
          <w:rFonts w:ascii="Arial" w:hAnsi="Arial" w:cs="Arial"/>
          <w:b/>
        </w:rPr>
      </w:pPr>
      <w:r w:rsidRPr="009F7665">
        <w:rPr>
          <w:rFonts w:ascii="Arial" w:hAnsi="Arial" w:cs="Arial"/>
          <w:b/>
        </w:rPr>
        <w:t>Evolucionismo</w:t>
      </w:r>
    </w:p>
    <w:p w:rsidR="009F7665" w:rsidRPr="009F7665" w:rsidRDefault="009F7665" w:rsidP="00E6138C">
      <w:pPr>
        <w:jc w:val="both"/>
        <w:rPr>
          <w:rFonts w:ascii="Arial" w:hAnsi="Arial" w:cs="Arial"/>
        </w:rPr>
      </w:pPr>
    </w:p>
    <w:p w:rsidR="009F7665" w:rsidRPr="009F7665" w:rsidRDefault="00384AF7" w:rsidP="00E6138C">
      <w:pPr>
        <w:jc w:val="both"/>
        <w:rPr>
          <w:rFonts w:ascii="Arial" w:hAnsi="Arial" w:cs="Arial"/>
        </w:rPr>
      </w:pPr>
      <w:r w:rsidRPr="009F7665">
        <w:rPr>
          <w:rFonts w:ascii="Arial" w:hAnsi="Arial" w:cs="Arial"/>
          <w:b/>
          <w:noProof/>
          <w:lang w:val="es-ES" w:eastAsia="es-ES"/>
        </w:rPr>
        <mc:AlternateContent>
          <mc:Choice Requires="wps">
            <w:drawing>
              <wp:anchor distT="0" distB="0" distL="114300" distR="114300" simplePos="0" relativeHeight="251665408" behindDoc="1" locked="0" layoutInCell="1" allowOverlap="1" wp14:anchorId="59A1EE2D" wp14:editId="343B09D8">
                <wp:simplePos x="0" y="0"/>
                <wp:positionH relativeFrom="margin">
                  <wp:align>right</wp:align>
                </wp:positionH>
                <wp:positionV relativeFrom="paragraph">
                  <wp:posOffset>-147955</wp:posOffset>
                </wp:positionV>
                <wp:extent cx="6783292" cy="914400"/>
                <wp:effectExtent l="0" t="0" r="17780" b="19050"/>
                <wp:wrapNone/>
                <wp:docPr id="10" name="Cuadro de texto 10"/>
                <wp:cNvGraphicFramePr/>
                <a:graphic xmlns:a="http://schemas.openxmlformats.org/drawingml/2006/main">
                  <a:graphicData uri="http://schemas.microsoft.com/office/word/2010/wordprocessingShape">
                    <wps:wsp>
                      <wps:cNvSpPr txBox="1"/>
                      <wps:spPr>
                        <a:xfrm>
                          <a:off x="0" y="0"/>
                          <a:ext cx="6783292" cy="914400"/>
                        </a:xfrm>
                        <a:prstGeom prst="rect">
                          <a:avLst/>
                        </a:prstGeom>
                        <a:solidFill>
                          <a:sysClr val="window" lastClr="FFFFFF"/>
                        </a:solidFill>
                        <a:ln w="6350">
                          <a:solidFill>
                            <a:prstClr val="black"/>
                          </a:solidFill>
                        </a:ln>
                        <a:effectLst/>
                      </wps:spPr>
                      <wps:txbx>
                        <w:txbxContent>
                          <w:p w:rsidR="009F7665" w:rsidRPr="0071231B" w:rsidRDefault="009F7665" w:rsidP="009F7665">
                            <w:pPr>
                              <w:jc w:val="both"/>
                              <w:rPr>
                                <w:rFonts w:ascii="Arial" w:hAnsi="Arial" w:cs="Arial"/>
                              </w:rPr>
                            </w:pPr>
                            <w:r>
                              <w:rPr>
                                <w:rFonts w:ascii="Bookman Old Style" w:hAnsi="Bookman Old Style"/>
                              </w:rPr>
                              <w:t xml:space="preserve">      </w:t>
                            </w:r>
                            <w:r w:rsidRPr="0071231B">
                              <w:rPr>
                                <w:rFonts w:ascii="Arial" w:hAnsi="Arial" w:cs="Arial"/>
                              </w:rPr>
                              <w:t>A mediados del siglo XIX, el evolucionismo se impuso como una nueva corriente de pensamiento. Plenamente científico, el evolucionismo se basa en el examen y en la contrastación rigurosos de las evidencias y propone que las especies cambian a lo largo del tiempo, pero a partir de un origen común.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1EE2D" id="Cuadro de texto 10" o:spid="_x0000_s1031" type="#_x0000_t202" style="position:absolute;left:0;text-align:left;margin-left:482.9pt;margin-top:-11.65pt;width:534.1pt;height:1in;z-index:-251651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" fillcolor="window" strokeweight=".5pt">
                <v:textbox>
                  <w:txbxContent>
                    <w:p w:rsidR="009F7665" w:rsidRPr="0071231B" w:rsidRDefault="009F7665" w:rsidP="009F7665">
                      <w:pPr>
                        <w:jc w:val="both"/>
                        <w:rPr>
                          <w:rFonts w:ascii="Arial" w:hAnsi="Arial" w:cs="Arial"/>
                        </w:rPr>
                      </w:pPr>
                      <w:r>
                        <w:rPr>
                          <w:rFonts w:ascii="Bookman Old Style" w:hAnsi="Bookman Old Style"/>
                        </w:rPr>
                        <w:t xml:space="preserve">      </w:t>
                      </w:r>
                      <w:r w:rsidRPr="0071231B">
                        <w:rPr>
                          <w:rFonts w:ascii="Arial" w:hAnsi="Arial" w:cs="Arial"/>
                        </w:rPr>
                        <w:t>A mediados del siglo XIX, el evolucionismo se impuso como una nueva corriente de pensamiento. Plenamente científico, el evolucionismo se basa en el examen y en la contrastación rigurosos de las evidencias y propone que las especies cambian a lo largo del tiempo, pero a partir de un origen común.</w:t>
                      </w:r>
                    </w:p>
                  </w:txbxContent>
                </v:textbox>
                <w10:wrap anchorx="margin"/>
              </v:shape>
            </w:pict>
          </mc:Fallback>
        </mc:AlternateContent>
      </w:r>
    </w:p>
    <w:p w:rsidR="009F7665" w:rsidRPr="009F7665" w:rsidRDefault="009F7665" w:rsidP="00E6138C">
      <w:pPr>
        <w:tabs>
          <w:tab w:val="left" w:pos="2930"/>
        </w:tabs>
        <w:jc w:val="both"/>
        <w:rPr>
          <w:rFonts w:ascii="Arial" w:hAnsi="Arial" w:cs="Arial"/>
        </w:rPr>
      </w:pPr>
      <w:r w:rsidRPr="009F7665">
        <w:rPr>
          <w:rFonts w:ascii="Arial" w:hAnsi="Arial" w:cs="Arial"/>
        </w:rPr>
        <w:tab/>
      </w:r>
    </w:p>
    <w:p w:rsidR="00384AF7" w:rsidRPr="00E6138C" w:rsidRDefault="00384AF7" w:rsidP="00E6138C">
      <w:pPr>
        <w:tabs>
          <w:tab w:val="left" w:pos="2930"/>
        </w:tabs>
        <w:jc w:val="both"/>
        <w:rPr>
          <w:rFonts w:ascii="Arial" w:hAnsi="Arial" w:cs="Arial"/>
          <w:b/>
        </w:rPr>
      </w:pPr>
    </w:p>
    <w:p w:rsidR="00E6138C" w:rsidRDefault="00E6138C" w:rsidP="00E6138C">
      <w:pPr>
        <w:tabs>
          <w:tab w:val="left" w:pos="2930"/>
        </w:tabs>
        <w:jc w:val="both"/>
        <w:rPr>
          <w:rFonts w:ascii="Arial" w:hAnsi="Arial" w:cs="Arial"/>
          <w:b/>
        </w:rPr>
      </w:pPr>
    </w:p>
    <w:p w:rsidR="00836BD3" w:rsidRPr="00836BD3" w:rsidRDefault="00836BD3" w:rsidP="00E6138C">
      <w:pPr>
        <w:tabs>
          <w:tab w:val="left" w:pos="2930"/>
        </w:tabs>
        <w:jc w:val="both"/>
        <w:rPr>
          <w:rFonts w:ascii="Arial" w:hAnsi="Arial" w:cs="Arial"/>
          <w:b/>
        </w:rPr>
      </w:pPr>
      <w:r w:rsidRPr="00836BD3">
        <w:rPr>
          <w:rFonts w:ascii="Arial" w:hAnsi="Arial" w:cs="Arial"/>
          <w:noProof/>
          <w:lang w:val="es-ES" w:eastAsia="es-ES"/>
        </w:rPr>
        <w:lastRenderedPageBreak/>
        <w:drawing>
          <wp:anchor distT="0" distB="0" distL="114300" distR="114300" simplePos="0" relativeHeight="251667456" behindDoc="0" locked="0" layoutInCell="1" allowOverlap="1" wp14:anchorId="57F5609C" wp14:editId="7B8822E6">
            <wp:simplePos x="0" y="0"/>
            <wp:positionH relativeFrom="margin">
              <wp:align>left</wp:align>
            </wp:positionH>
            <wp:positionV relativeFrom="paragraph">
              <wp:posOffset>320852</wp:posOffset>
            </wp:positionV>
            <wp:extent cx="3219450" cy="3019425"/>
            <wp:effectExtent l="76200" t="76200" r="133350" b="14287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219450" cy="3019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6138C">
        <w:rPr>
          <w:rFonts w:ascii="Arial" w:hAnsi="Arial" w:cs="Arial"/>
          <w:b/>
        </w:rPr>
        <w:t xml:space="preserve">                                                                </w:t>
      </w:r>
      <w:r w:rsidRPr="00836BD3">
        <w:rPr>
          <w:rFonts w:ascii="Arial" w:hAnsi="Arial" w:cs="Arial"/>
          <w:b/>
        </w:rPr>
        <w:t>Charles Darwin, el naturalista</w:t>
      </w:r>
    </w:p>
    <w:p w:rsidR="00836BD3" w:rsidRPr="00E6138C" w:rsidRDefault="00836BD3" w:rsidP="00E6138C">
      <w:pPr>
        <w:tabs>
          <w:tab w:val="left" w:pos="2930"/>
        </w:tabs>
        <w:jc w:val="both"/>
        <w:rPr>
          <w:rFonts w:ascii="Arial" w:hAnsi="Arial" w:cs="Arial"/>
        </w:rPr>
      </w:pPr>
      <w:r w:rsidRPr="00836BD3">
        <w:rPr>
          <w:rFonts w:ascii="Arial" w:hAnsi="Arial" w:cs="Arial"/>
        </w:rPr>
        <w:t xml:space="preserve">      En 1831, el joven naturalista Charles Darwin se embarcó en el bergantín Beagle para cartografiar las costas de América del Sur y algunas islas del Pacífico. Pero también aprovechó para recolectar muestras de animales y plantas y tomar nota de sus observaciones. Durante su viaje de cinco años descubrió la enorme variedad de seres que habitaban las islas del sur y dedujo que los seres vivos están en continua transformación para adaptarse a su ambiente. Veinticuatro años después de su regreso, Darwin publicó la conclusión de sus estudios en El origen de las especies por medio de la selección natural, una teoría que cambió la mirada científica de la evolución de los seres vivos.</w:t>
      </w:r>
    </w:p>
    <w:p w:rsidR="002B1AFE" w:rsidRPr="00836BD3" w:rsidRDefault="002B1AFE" w:rsidP="002B1AFE">
      <w:pPr>
        <w:spacing w:before="100" w:beforeAutospacing="1" w:after="100" w:afterAutospacing="1"/>
        <w:jc w:val="both"/>
        <w:rPr>
          <w:rFonts w:ascii="Arial" w:hAnsi="Arial" w:cs="Arial"/>
          <w:b/>
        </w:rPr>
      </w:pPr>
      <w:r w:rsidRPr="00E6138C">
        <w:rPr>
          <w:rFonts w:ascii="Arial" w:eastAsia="Times New Roman" w:hAnsi="Arial" w:cs="Arial"/>
          <w:shd w:val="clear" w:color="auto" w:fill="FFFFFF"/>
          <w:lang w:val="es-ES" w:eastAsia="es-ES"/>
        </w:rPr>
        <w:t> </w:t>
      </w:r>
      <w:r w:rsidRPr="00836BD3">
        <w:rPr>
          <w:rFonts w:ascii="Arial" w:hAnsi="Arial" w:cs="Arial"/>
          <w:b/>
        </w:rPr>
        <w:t>Darwin, el geólogo</w:t>
      </w:r>
    </w:p>
    <w:p w:rsidR="00836BD3" w:rsidRPr="00836BD3" w:rsidRDefault="002B1AFE" w:rsidP="002B1AFE">
      <w:pPr>
        <w:tabs>
          <w:tab w:val="left" w:pos="1457"/>
        </w:tabs>
        <w:jc w:val="both"/>
        <w:rPr>
          <w:rFonts w:ascii="Arial" w:hAnsi="Arial" w:cs="Arial"/>
        </w:rPr>
      </w:pPr>
      <w:r w:rsidRPr="00836BD3">
        <w:rPr>
          <w:rFonts w:ascii="Arial" w:hAnsi="Arial" w:cs="Arial"/>
        </w:rPr>
        <w:t xml:space="preserve">     Darwin tenía especial afición por la geología. Le interesaba cómo influían los cambios de la estructura de la Tierra y de los materiales que la componen. Por eso, coleccionó una importante cantidad de rocas.</w:t>
      </w:r>
    </w:p>
    <w:p w:rsidR="00E6138C" w:rsidRPr="00E6138C" w:rsidRDefault="00E6138C" w:rsidP="00E6138C">
      <w:pPr>
        <w:spacing w:before="100" w:beforeAutospacing="1" w:after="100" w:afterAutospacing="1"/>
        <w:jc w:val="both"/>
        <w:rPr>
          <w:rFonts w:ascii="Arial" w:eastAsia="Times New Roman" w:hAnsi="Arial" w:cs="Arial"/>
          <w:shd w:val="clear" w:color="auto" w:fill="FFFFFF"/>
          <w:lang w:val="es-ES" w:eastAsia="es-ES"/>
        </w:rPr>
      </w:pPr>
      <w:r w:rsidRPr="00E6138C">
        <w:rPr>
          <w:rFonts w:ascii="Arial" w:eastAsia="Times New Roman" w:hAnsi="Arial" w:cs="Arial"/>
          <w:b/>
          <w:bCs/>
          <w:shd w:val="clear" w:color="auto" w:fill="FFFFFF"/>
          <w:lang w:val="es-ES" w:eastAsia="es-ES"/>
        </w:rPr>
        <w:t>¿Qué plantea la teoría de la evolución por selección natural?</w:t>
      </w:r>
    </w:p>
    <w:p w:rsidR="00E6138C" w:rsidRPr="00E6138C" w:rsidRDefault="00E6138C" w:rsidP="00E6138C">
      <w:pPr>
        <w:spacing w:before="100" w:beforeAutospacing="1" w:after="100" w:afterAutospacing="1"/>
        <w:jc w:val="both"/>
        <w:rPr>
          <w:rFonts w:ascii="Arial" w:eastAsia="Times New Roman" w:hAnsi="Arial" w:cs="Arial"/>
          <w:shd w:val="clear" w:color="auto" w:fill="FFFFFF"/>
          <w:lang w:val="es-ES" w:eastAsia="es-ES"/>
        </w:rPr>
      </w:pPr>
      <w:r>
        <w:rPr>
          <w:rFonts w:ascii="Arial" w:eastAsia="Times New Roman" w:hAnsi="Arial" w:cs="Arial"/>
          <w:shd w:val="clear" w:color="auto" w:fill="FFFFFF"/>
          <w:lang w:val="es-ES" w:eastAsia="es-ES"/>
        </w:rPr>
        <w:t xml:space="preserve">         </w:t>
      </w:r>
      <w:r w:rsidRPr="00E6138C">
        <w:rPr>
          <w:rFonts w:ascii="Arial" w:eastAsia="Times New Roman" w:hAnsi="Arial" w:cs="Arial"/>
          <w:shd w:val="clear" w:color="auto" w:fill="FFFFFF"/>
          <w:lang w:val="es-ES" w:eastAsia="es-ES"/>
        </w:rPr>
        <w:t>Dentro de todo lo que Darwin observó en sus viajes, le llamó particularmente la atención, que los granjeros practicaban un procedimiento llamado </w:t>
      </w:r>
      <w:r w:rsidRPr="00E6138C">
        <w:rPr>
          <w:rFonts w:ascii="Arial" w:eastAsia="Times New Roman" w:hAnsi="Arial" w:cs="Arial"/>
          <w:b/>
          <w:bCs/>
          <w:shd w:val="clear" w:color="auto" w:fill="FFFFFF"/>
          <w:lang w:val="es-ES" w:eastAsia="es-ES"/>
        </w:rPr>
        <w:t>selección artificial</w:t>
      </w:r>
      <w:r w:rsidRPr="00E6138C">
        <w:rPr>
          <w:rFonts w:ascii="Arial" w:eastAsia="Times New Roman" w:hAnsi="Arial" w:cs="Arial"/>
          <w:shd w:val="clear" w:color="auto" w:fill="FFFFFF"/>
          <w:lang w:val="es-ES" w:eastAsia="es-ES"/>
        </w:rPr>
        <w:t> para poder obtener plantas y animales con ciertas características que ellos deseaban. Este proceso, consiste en elegir a los individuos reproductores, es decir, quienes van a dejar descendencia, debido a que poseen alguna característica de interés para los granjeros, y que la cría hereda. Esto genera, que al repetir el proceso en varias generaciones, se obtengan diferentes razas o variedades de animales y vegetales, lo que es muy beneficioso para los granjeros. Si seleccionar a aquellos individuos que presentaran características más destacadas era algo que los granjeros podían hacer Darwin, pensó que en la naturaleza también podría suceder un proceso similar, que en este caso sería en forma natural, en base al ambiente, por lo que el proceso se denominó </w:t>
      </w:r>
      <w:r w:rsidRPr="00E6138C">
        <w:rPr>
          <w:rFonts w:ascii="Arial" w:eastAsia="Times New Roman" w:hAnsi="Arial" w:cs="Arial"/>
          <w:b/>
          <w:bCs/>
          <w:shd w:val="clear" w:color="auto" w:fill="FFFFFF"/>
          <w:lang w:val="es-ES" w:eastAsia="es-ES"/>
        </w:rPr>
        <w:t>selección natural.</w:t>
      </w:r>
    </w:p>
    <w:p w:rsidR="00E6138C" w:rsidRPr="00E6138C" w:rsidRDefault="00E6138C" w:rsidP="00E6138C">
      <w:pPr>
        <w:spacing w:before="100" w:beforeAutospacing="1" w:after="100" w:afterAutospacing="1"/>
        <w:jc w:val="both"/>
        <w:rPr>
          <w:rFonts w:ascii="Arial" w:eastAsia="Times New Roman" w:hAnsi="Arial" w:cs="Arial"/>
          <w:shd w:val="clear" w:color="auto" w:fill="FFFFFF"/>
          <w:lang w:val="es-ES" w:eastAsia="es-ES"/>
        </w:rPr>
      </w:pPr>
      <w:r>
        <w:rPr>
          <w:rFonts w:ascii="Arial" w:eastAsia="Times New Roman" w:hAnsi="Arial" w:cs="Arial"/>
          <w:shd w:val="clear" w:color="auto" w:fill="FFFFFF"/>
          <w:lang w:val="es-ES" w:eastAsia="es-ES"/>
        </w:rPr>
        <w:t xml:space="preserve">         </w:t>
      </w:r>
      <w:r w:rsidRPr="00E6138C">
        <w:rPr>
          <w:rFonts w:ascii="Arial" w:eastAsia="Times New Roman" w:hAnsi="Arial" w:cs="Arial"/>
          <w:shd w:val="clear" w:color="auto" w:fill="FFFFFF"/>
          <w:lang w:val="es-ES" w:eastAsia="es-ES"/>
        </w:rPr>
        <w:t>Principalmente, las ideas centrales de la teoría de evolución, mediante la selección natural son el </w:t>
      </w:r>
      <w:r w:rsidRPr="00E6138C">
        <w:rPr>
          <w:rFonts w:ascii="Arial" w:eastAsia="Times New Roman" w:hAnsi="Arial" w:cs="Arial"/>
          <w:b/>
          <w:bCs/>
          <w:shd w:val="clear" w:color="auto" w:fill="FFFFFF"/>
          <w:lang w:val="es-ES" w:eastAsia="es-ES"/>
        </w:rPr>
        <w:t>evolucionismo</w:t>
      </w:r>
      <w:r w:rsidRPr="00E6138C">
        <w:rPr>
          <w:rFonts w:ascii="Arial" w:eastAsia="Times New Roman" w:hAnsi="Arial" w:cs="Arial"/>
          <w:shd w:val="clear" w:color="auto" w:fill="FFFFFF"/>
          <w:lang w:val="es-ES" w:eastAsia="es-ES"/>
        </w:rPr>
        <w:t>, que indica que las cualidades de las especies que forman el mundo no son fijas, por lo tanto, las especies cambian permanentemente, es decir, van evolucionando, y para ello algunas se extinguen y otras se originan; el </w:t>
      </w:r>
      <w:r w:rsidRPr="00E6138C">
        <w:rPr>
          <w:rFonts w:ascii="Arial" w:eastAsia="Times New Roman" w:hAnsi="Arial" w:cs="Arial"/>
          <w:b/>
          <w:bCs/>
          <w:shd w:val="clear" w:color="auto" w:fill="FFFFFF"/>
          <w:lang w:val="es-ES" w:eastAsia="es-ES"/>
        </w:rPr>
        <w:t>gradualismo</w:t>
      </w:r>
      <w:r w:rsidRPr="00E6138C">
        <w:rPr>
          <w:rFonts w:ascii="Arial" w:eastAsia="Times New Roman" w:hAnsi="Arial" w:cs="Arial"/>
          <w:shd w:val="clear" w:color="auto" w:fill="FFFFFF"/>
          <w:lang w:val="es-ES" w:eastAsia="es-ES"/>
        </w:rPr>
        <w:t>, que indica que los cambios evolutivos ocurren poco a poco, y en forma continua, no de manera repentina, ni brusca, por ende, las especies en algunos casos solo ven estos cambios, transcurridos miles de años; un </w:t>
      </w:r>
      <w:r w:rsidRPr="00E6138C">
        <w:rPr>
          <w:rFonts w:ascii="Arial" w:eastAsia="Times New Roman" w:hAnsi="Arial" w:cs="Arial"/>
          <w:b/>
          <w:bCs/>
          <w:shd w:val="clear" w:color="auto" w:fill="FFFFFF"/>
          <w:lang w:val="es-ES" w:eastAsia="es-ES"/>
        </w:rPr>
        <w:t>origen común</w:t>
      </w:r>
      <w:r w:rsidRPr="00E6138C">
        <w:rPr>
          <w:rFonts w:ascii="Arial" w:eastAsia="Times New Roman" w:hAnsi="Arial" w:cs="Arial"/>
          <w:shd w:val="clear" w:color="auto" w:fill="FFFFFF"/>
          <w:lang w:val="es-ES" w:eastAsia="es-ES"/>
        </w:rPr>
        <w:t>, ya que, a partir de una especie se pueden producir distintos linajes evolutivos, es decir, pueden surgir nuevas especies con aspectos en común a su ancestro, pero que ha sufrido cambios; y la </w:t>
      </w:r>
      <w:r w:rsidRPr="00E6138C">
        <w:rPr>
          <w:rFonts w:ascii="Arial" w:eastAsia="Times New Roman" w:hAnsi="Arial" w:cs="Arial"/>
          <w:b/>
          <w:bCs/>
          <w:shd w:val="clear" w:color="auto" w:fill="FFFFFF"/>
          <w:lang w:val="es-ES" w:eastAsia="es-ES"/>
        </w:rPr>
        <w:t>selección natural</w:t>
      </w:r>
      <w:r w:rsidRPr="00E6138C">
        <w:rPr>
          <w:rFonts w:ascii="Arial" w:eastAsia="Times New Roman" w:hAnsi="Arial" w:cs="Arial"/>
          <w:shd w:val="clear" w:color="auto" w:fill="FFFFFF"/>
          <w:lang w:val="es-ES" w:eastAsia="es-ES"/>
        </w:rPr>
        <w:t>, que corresponde a la causa principal de la evolución, y para que funcione, deben cumplirse cuatro condiciones en una población, que son la variabilidad, la presión de selección, la reproducción diferencial y la herencia.</w:t>
      </w:r>
    </w:p>
    <w:p w:rsidR="00E6138C" w:rsidRPr="00E6138C" w:rsidRDefault="00E6138C" w:rsidP="00E6138C">
      <w:pPr>
        <w:spacing w:before="100" w:beforeAutospacing="1" w:after="100" w:afterAutospacing="1"/>
        <w:jc w:val="both"/>
        <w:rPr>
          <w:rFonts w:ascii="Arial" w:eastAsia="Times New Roman" w:hAnsi="Arial" w:cs="Arial"/>
          <w:shd w:val="clear" w:color="auto" w:fill="FFFFFF"/>
          <w:lang w:val="es-ES" w:eastAsia="es-ES"/>
        </w:rPr>
      </w:pPr>
      <w:r>
        <w:rPr>
          <w:rFonts w:ascii="Arial" w:eastAsia="Times New Roman" w:hAnsi="Arial" w:cs="Arial"/>
          <w:shd w:val="clear" w:color="auto" w:fill="FFFFFF"/>
          <w:lang w:val="es-ES" w:eastAsia="es-ES"/>
        </w:rPr>
        <w:t xml:space="preserve">       </w:t>
      </w:r>
      <w:r w:rsidRPr="00E6138C">
        <w:rPr>
          <w:rFonts w:ascii="Arial" w:eastAsia="Times New Roman" w:hAnsi="Arial" w:cs="Arial"/>
          <w:shd w:val="clear" w:color="auto" w:fill="FFFFFF"/>
          <w:lang w:val="es-ES" w:eastAsia="es-ES"/>
        </w:rPr>
        <w:t>La </w:t>
      </w:r>
      <w:r w:rsidRPr="00E6138C">
        <w:rPr>
          <w:rFonts w:ascii="Arial" w:eastAsia="Times New Roman" w:hAnsi="Arial" w:cs="Arial"/>
          <w:b/>
          <w:bCs/>
          <w:shd w:val="clear" w:color="auto" w:fill="FFFFFF"/>
          <w:lang w:val="es-ES" w:eastAsia="es-ES"/>
        </w:rPr>
        <w:t>variabilidad</w:t>
      </w:r>
      <w:r w:rsidRPr="00E6138C">
        <w:rPr>
          <w:rFonts w:ascii="Arial" w:eastAsia="Times New Roman" w:hAnsi="Arial" w:cs="Arial"/>
          <w:shd w:val="clear" w:color="auto" w:fill="FFFFFF"/>
          <w:lang w:val="es-ES" w:eastAsia="es-ES"/>
        </w:rPr>
        <w:t> hace referencia a que no todos los individuos de una población son iguales, ya que hay diversidad en los rasgos morfológicos, fisiológicos y de comportamiento en una población, ocasionada por el azar. Por ejemplo, en una población de peces, existen individuos de diferentes tamaños y colores, o en una población de plantas, las hojas pueden tener algunas variaciones en sus formas o tonalidades.</w:t>
      </w:r>
    </w:p>
    <w:p w:rsidR="00E6138C" w:rsidRPr="00E6138C" w:rsidRDefault="00E6138C" w:rsidP="00E6138C">
      <w:pPr>
        <w:spacing w:before="100" w:beforeAutospacing="1" w:after="100" w:afterAutospacing="1"/>
        <w:jc w:val="both"/>
        <w:rPr>
          <w:rFonts w:ascii="Arial" w:eastAsia="Times New Roman" w:hAnsi="Arial" w:cs="Arial"/>
          <w:shd w:val="clear" w:color="auto" w:fill="FFFFFF"/>
          <w:lang w:val="es-ES" w:eastAsia="es-ES"/>
        </w:rPr>
      </w:pPr>
      <w:r>
        <w:rPr>
          <w:rFonts w:ascii="Arial" w:eastAsia="Times New Roman" w:hAnsi="Arial" w:cs="Arial"/>
          <w:shd w:val="clear" w:color="auto" w:fill="FFFFFF"/>
          <w:lang w:val="es-ES" w:eastAsia="es-ES"/>
        </w:rPr>
        <w:t xml:space="preserve">      </w:t>
      </w:r>
      <w:r w:rsidRPr="00E6138C">
        <w:rPr>
          <w:rFonts w:ascii="Arial" w:eastAsia="Times New Roman" w:hAnsi="Arial" w:cs="Arial"/>
          <w:shd w:val="clear" w:color="auto" w:fill="FFFFFF"/>
          <w:lang w:val="es-ES" w:eastAsia="es-ES"/>
        </w:rPr>
        <w:t>Por otra parte, la </w:t>
      </w:r>
      <w:r w:rsidRPr="00E6138C">
        <w:rPr>
          <w:rFonts w:ascii="Arial" w:eastAsia="Times New Roman" w:hAnsi="Arial" w:cs="Arial"/>
          <w:b/>
          <w:bCs/>
          <w:shd w:val="clear" w:color="auto" w:fill="FFFFFF"/>
          <w:lang w:val="es-ES" w:eastAsia="es-ES"/>
        </w:rPr>
        <w:t>reproducción diferencial</w:t>
      </w:r>
      <w:r w:rsidRPr="00E6138C">
        <w:rPr>
          <w:rFonts w:ascii="Arial" w:eastAsia="Times New Roman" w:hAnsi="Arial" w:cs="Arial"/>
          <w:shd w:val="clear" w:color="auto" w:fill="FFFFFF"/>
          <w:lang w:val="es-ES" w:eastAsia="es-ES"/>
        </w:rPr>
        <w:t>, está influenciada por factores ambientales que se oponen a la supervivencia y a la reproducción de los individuos con todo su potencial, es decir, aquellos individuos que presentan los rasgos más favorables, van a ser capaces de poder reproducirse, ya que, serán capaces de sobrevivir más que aquellos individuos que no presenten estas características. Mientras que, las </w:t>
      </w:r>
      <w:r w:rsidRPr="00E6138C">
        <w:rPr>
          <w:rFonts w:ascii="Arial" w:eastAsia="Times New Roman" w:hAnsi="Arial" w:cs="Arial"/>
          <w:b/>
          <w:bCs/>
          <w:shd w:val="clear" w:color="auto" w:fill="FFFFFF"/>
          <w:lang w:val="es-ES" w:eastAsia="es-ES"/>
        </w:rPr>
        <w:t xml:space="preserve">presiones de </w:t>
      </w:r>
      <w:r w:rsidRPr="00E6138C">
        <w:rPr>
          <w:rFonts w:ascii="Arial" w:eastAsia="Times New Roman" w:hAnsi="Arial" w:cs="Arial"/>
          <w:b/>
          <w:bCs/>
          <w:shd w:val="clear" w:color="auto" w:fill="FFFFFF"/>
          <w:lang w:val="es-ES" w:eastAsia="es-ES"/>
        </w:rPr>
        <w:lastRenderedPageBreak/>
        <w:t>selección</w:t>
      </w:r>
      <w:r w:rsidRPr="00E6138C">
        <w:rPr>
          <w:rFonts w:ascii="Arial" w:eastAsia="Times New Roman" w:hAnsi="Arial" w:cs="Arial"/>
          <w:shd w:val="clear" w:color="auto" w:fill="FFFFFF"/>
          <w:lang w:val="es-ES" w:eastAsia="es-ES"/>
        </w:rPr>
        <w:t> se relaciona con la disponibilidad de recursos, la presencia de depredadores y las enfermedades, es decir, si las características de los individuos de las especies van a permitirles o no, sobrevivir. Por ejemplo, los depredadores comen mayor cantidad de peces de colores claros, ya que se ven con mayor facilidad, por lo tanto, viven menos y dejan menos descendencia que los peces de colores oscuros.</w:t>
      </w:r>
    </w:p>
    <w:p w:rsidR="00E6138C" w:rsidRPr="00E6138C" w:rsidRDefault="00E6138C" w:rsidP="00E6138C">
      <w:pPr>
        <w:spacing w:before="100" w:beforeAutospacing="1" w:after="100" w:afterAutospacing="1"/>
        <w:jc w:val="both"/>
        <w:rPr>
          <w:rFonts w:ascii="Arial" w:eastAsia="Times New Roman" w:hAnsi="Arial" w:cs="Arial"/>
          <w:shd w:val="clear" w:color="auto" w:fill="FFFFFF"/>
          <w:lang w:val="es-ES" w:eastAsia="es-ES"/>
        </w:rPr>
      </w:pPr>
      <w:r>
        <w:rPr>
          <w:rFonts w:ascii="Arial" w:eastAsia="Times New Roman" w:hAnsi="Arial" w:cs="Arial"/>
          <w:shd w:val="clear" w:color="auto" w:fill="FFFFFF"/>
          <w:lang w:val="es-ES" w:eastAsia="es-ES"/>
        </w:rPr>
        <w:t xml:space="preserve">      </w:t>
      </w:r>
      <w:r w:rsidRPr="00E6138C">
        <w:rPr>
          <w:rFonts w:ascii="Arial" w:eastAsia="Times New Roman" w:hAnsi="Arial" w:cs="Arial"/>
          <w:shd w:val="clear" w:color="auto" w:fill="FFFFFF"/>
          <w:lang w:val="es-ES" w:eastAsia="es-ES"/>
        </w:rPr>
        <w:t>La </w:t>
      </w:r>
      <w:r w:rsidRPr="00E6138C">
        <w:rPr>
          <w:rFonts w:ascii="Arial" w:eastAsia="Times New Roman" w:hAnsi="Arial" w:cs="Arial"/>
          <w:b/>
          <w:bCs/>
          <w:shd w:val="clear" w:color="auto" w:fill="FFFFFF"/>
          <w:lang w:val="es-ES" w:eastAsia="es-ES"/>
        </w:rPr>
        <w:t>herencia</w:t>
      </w:r>
      <w:r w:rsidRPr="00E6138C">
        <w:rPr>
          <w:rFonts w:ascii="Arial" w:eastAsia="Times New Roman" w:hAnsi="Arial" w:cs="Arial"/>
          <w:shd w:val="clear" w:color="auto" w:fill="FFFFFF"/>
          <w:lang w:val="es-ES" w:eastAsia="es-ES"/>
        </w:rPr>
        <w:t> por otro lado, hace que las crías se parezcan a su descendencia dado que, los rasgos más favorables para la especie se heredan. Por ejemplo, como los peces de colores más oscuros tienen caracteres más favorables, es más probable que nazcan más peces de este tipo, porque la tonalidad oscura es más favorable.</w:t>
      </w:r>
    </w:p>
    <w:p w:rsidR="00E6138C" w:rsidRPr="00E6138C" w:rsidRDefault="00E6138C" w:rsidP="00E6138C">
      <w:pPr>
        <w:spacing w:before="100" w:beforeAutospacing="1" w:after="100" w:afterAutospacing="1"/>
        <w:jc w:val="both"/>
        <w:rPr>
          <w:rFonts w:ascii="Arial" w:eastAsia="Times New Roman" w:hAnsi="Arial" w:cs="Arial"/>
          <w:shd w:val="clear" w:color="auto" w:fill="FFFFFF"/>
          <w:lang w:val="es-ES" w:eastAsia="es-ES"/>
        </w:rPr>
      </w:pPr>
      <w:r w:rsidRPr="00E6138C">
        <w:rPr>
          <w:rFonts w:ascii="Arial" w:eastAsia="Times New Roman" w:hAnsi="Arial" w:cs="Arial"/>
          <w:shd w:val="clear" w:color="auto" w:fill="FFFFFF"/>
          <w:lang w:val="es-ES" w:eastAsia="es-ES"/>
        </w:rPr>
        <w:t> </w:t>
      </w:r>
      <w:r w:rsidRPr="00E6138C">
        <w:rPr>
          <w:rFonts w:ascii="Arial" w:eastAsia="Times New Roman" w:hAnsi="Arial" w:cs="Arial"/>
          <w:b/>
          <w:bCs/>
          <w:shd w:val="clear" w:color="auto" w:fill="FFFFFF"/>
          <w:lang w:val="es-ES" w:eastAsia="es-ES"/>
        </w:rPr>
        <w:t>¿Qué características tiene la evolución por selección natural?</w:t>
      </w:r>
    </w:p>
    <w:p w:rsidR="00E6138C" w:rsidRPr="00E6138C" w:rsidRDefault="00E6138C" w:rsidP="00E6138C">
      <w:pPr>
        <w:spacing w:before="100" w:beforeAutospacing="1" w:after="100" w:afterAutospacing="1"/>
        <w:jc w:val="both"/>
        <w:rPr>
          <w:rFonts w:ascii="Arial" w:eastAsia="Times New Roman" w:hAnsi="Arial" w:cs="Arial"/>
          <w:shd w:val="clear" w:color="auto" w:fill="FFFFFF"/>
          <w:lang w:val="es-ES" w:eastAsia="es-ES"/>
        </w:rPr>
      </w:pPr>
      <w:r>
        <w:rPr>
          <w:rFonts w:ascii="Arial" w:eastAsia="Times New Roman" w:hAnsi="Arial" w:cs="Arial"/>
          <w:shd w:val="clear" w:color="auto" w:fill="FFFFFF"/>
          <w:lang w:val="es-ES" w:eastAsia="es-ES"/>
        </w:rPr>
        <w:t xml:space="preserve">        </w:t>
      </w:r>
      <w:r w:rsidRPr="00E6138C">
        <w:rPr>
          <w:rFonts w:ascii="Arial" w:eastAsia="Times New Roman" w:hAnsi="Arial" w:cs="Arial"/>
          <w:shd w:val="clear" w:color="auto" w:fill="FFFFFF"/>
          <w:lang w:val="es-ES" w:eastAsia="es-ES"/>
        </w:rPr>
        <w:t>La selección natural no es aleatoria, es decir, no se produce a causa del azar. Por ejemplo, aquellos animales que no posean rasgos que los adapten a resistir a la deshidratación y al calor, no podrán habitar un ambiente desértico, dado que no tienen las condiciones para sobrevivir y dejar descendencia.</w:t>
      </w:r>
    </w:p>
    <w:p w:rsidR="00E6138C" w:rsidRPr="00E6138C" w:rsidRDefault="00E6138C" w:rsidP="00E6138C">
      <w:pPr>
        <w:spacing w:before="100" w:beforeAutospacing="1" w:after="100" w:afterAutospacing="1"/>
        <w:jc w:val="both"/>
        <w:rPr>
          <w:rFonts w:ascii="Arial" w:eastAsia="Times New Roman" w:hAnsi="Arial" w:cs="Arial"/>
          <w:shd w:val="clear" w:color="auto" w:fill="FFFFFF"/>
          <w:lang w:val="es-ES" w:eastAsia="es-ES"/>
        </w:rPr>
      </w:pPr>
      <w:r>
        <w:rPr>
          <w:rFonts w:ascii="Arial" w:eastAsia="Times New Roman" w:hAnsi="Arial" w:cs="Arial"/>
          <w:shd w:val="clear" w:color="auto" w:fill="FFFFFF"/>
          <w:lang w:val="es-ES" w:eastAsia="es-ES"/>
        </w:rPr>
        <w:t xml:space="preserve">   </w:t>
      </w:r>
      <w:r w:rsidR="004B035F">
        <w:rPr>
          <w:rFonts w:ascii="Arial" w:eastAsia="Times New Roman" w:hAnsi="Arial" w:cs="Arial"/>
          <w:shd w:val="clear" w:color="auto" w:fill="FFFFFF"/>
          <w:lang w:val="es-ES" w:eastAsia="es-ES"/>
        </w:rPr>
        <w:t xml:space="preserve">    </w:t>
      </w:r>
      <w:r w:rsidRPr="00E6138C">
        <w:rPr>
          <w:rFonts w:ascii="Arial" w:eastAsia="Times New Roman" w:hAnsi="Arial" w:cs="Arial"/>
          <w:shd w:val="clear" w:color="auto" w:fill="FFFFFF"/>
          <w:lang w:val="es-ES" w:eastAsia="es-ES"/>
        </w:rPr>
        <w:t>La selección de los organismos, puede ocasionarse por varios factores, entre ellos los ambientales, que son los responsables de la eliminación que no ocurre al azar, de algunos individuos de la población. Por ejemplo, el caso de la existencia de depredadores, como por ejemplo, la mantis, dado que, va a eliminar algunos individuos.</w:t>
      </w:r>
    </w:p>
    <w:p w:rsidR="00E6138C" w:rsidRPr="00E6138C" w:rsidRDefault="004B035F" w:rsidP="00E6138C">
      <w:pPr>
        <w:spacing w:before="100" w:beforeAutospacing="1" w:after="100" w:afterAutospacing="1"/>
        <w:jc w:val="both"/>
        <w:rPr>
          <w:rFonts w:ascii="Arial" w:eastAsia="Times New Roman" w:hAnsi="Arial" w:cs="Arial"/>
          <w:shd w:val="clear" w:color="auto" w:fill="FFFFFF"/>
          <w:lang w:val="es-ES" w:eastAsia="es-ES"/>
        </w:rPr>
      </w:pPr>
      <w:r>
        <w:rPr>
          <w:rFonts w:ascii="Arial" w:eastAsia="Times New Roman" w:hAnsi="Arial" w:cs="Arial"/>
          <w:shd w:val="clear" w:color="auto" w:fill="FFFFFF"/>
          <w:lang w:val="es-ES" w:eastAsia="es-ES"/>
        </w:rPr>
        <w:t xml:space="preserve">      </w:t>
      </w:r>
      <w:r w:rsidR="00E6138C" w:rsidRPr="00E6138C">
        <w:rPr>
          <w:rFonts w:ascii="Arial" w:eastAsia="Times New Roman" w:hAnsi="Arial" w:cs="Arial"/>
          <w:shd w:val="clear" w:color="auto" w:fill="FFFFFF"/>
          <w:lang w:val="es-ES" w:eastAsia="es-ES"/>
        </w:rPr>
        <w:t>De esta manera, los organismos exitosos son los que logran una mayor </w:t>
      </w:r>
      <w:r w:rsidR="00E6138C" w:rsidRPr="00E6138C">
        <w:rPr>
          <w:rFonts w:ascii="Arial" w:eastAsia="Times New Roman" w:hAnsi="Arial" w:cs="Arial"/>
          <w:b/>
          <w:bCs/>
          <w:shd w:val="clear" w:color="auto" w:fill="FFFFFF"/>
          <w:lang w:val="es-ES" w:eastAsia="es-ES"/>
        </w:rPr>
        <w:t>eficacia biológica</w:t>
      </w:r>
      <w:r w:rsidR="00E6138C" w:rsidRPr="00E6138C">
        <w:rPr>
          <w:rFonts w:ascii="Arial" w:eastAsia="Times New Roman" w:hAnsi="Arial" w:cs="Arial"/>
          <w:shd w:val="clear" w:color="auto" w:fill="FFFFFF"/>
          <w:lang w:val="es-ES" w:eastAsia="es-ES"/>
        </w:rPr>
        <w:t>, es decir, que tan capaces son de dejar descendencia, al encontrar pareja y reproducirse, y no se de fuerza, rapidez, velocidad o apariencia. Por lo tanto, no siempre el más fuerte, el más rápido o el más grande, será el individuo que sea más exitoso.</w:t>
      </w:r>
    </w:p>
    <w:p w:rsidR="00E6138C" w:rsidRPr="00E6138C" w:rsidRDefault="004B035F" w:rsidP="00E6138C">
      <w:pPr>
        <w:spacing w:before="100" w:beforeAutospacing="1" w:after="100" w:afterAutospacing="1"/>
        <w:jc w:val="both"/>
        <w:rPr>
          <w:rFonts w:ascii="Arial" w:eastAsia="Times New Roman" w:hAnsi="Arial" w:cs="Arial"/>
          <w:shd w:val="clear" w:color="auto" w:fill="FFFFFF"/>
          <w:lang w:val="es-ES" w:eastAsia="es-ES"/>
        </w:rPr>
      </w:pPr>
      <w:r>
        <w:rPr>
          <w:rFonts w:ascii="Arial" w:eastAsia="Times New Roman" w:hAnsi="Arial" w:cs="Arial"/>
          <w:shd w:val="clear" w:color="auto" w:fill="FFFFFF"/>
          <w:lang w:val="es-ES" w:eastAsia="es-ES"/>
        </w:rPr>
        <w:t xml:space="preserve">      </w:t>
      </w:r>
      <w:r w:rsidR="00E6138C" w:rsidRPr="00E6138C">
        <w:rPr>
          <w:rFonts w:ascii="Arial" w:eastAsia="Times New Roman" w:hAnsi="Arial" w:cs="Arial"/>
          <w:shd w:val="clear" w:color="auto" w:fill="FFFFFF"/>
          <w:lang w:val="es-ES" w:eastAsia="es-ES"/>
        </w:rPr>
        <w:t>Por lo tanto, no hay organismos perfectos, todos están sujetos a la evolución, según las condiciones bajo las cuales se desarrollen. La selección natural permite que los organismos más aptos puedan sobrevivir y dejar descendencia.</w:t>
      </w:r>
    </w:p>
    <w:p w:rsidR="00E6138C" w:rsidRPr="00E6138C" w:rsidRDefault="004B035F" w:rsidP="00E6138C">
      <w:pPr>
        <w:spacing w:before="100" w:beforeAutospacing="1" w:after="100" w:afterAutospacing="1"/>
        <w:jc w:val="both"/>
        <w:rPr>
          <w:rFonts w:ascii="Arial" w:eastAsia="Times New Roman" w:hAnsi="Arial" w:cs="Arial"/>
          <w:shd w:val="clear" w:color="auto" w:fill="FFFFFF"/>
          <w:lang w:val="es-ES" w:eastAsia="es-ES"/>
        </w:rPr>
      </w:pPr>
      <w:r>
        <w:rPr>
          <w:rFonts w:ascii="Arial" w:eastAsia="Times New Roman" w:hAnsi="Arial" w:cs="Arial"/>
          <w:shd w:val="clear" w:color="auto" w:fill="FFFFFF"/>
          <w:lang w:val="es-ES" w:eastAsia="es-ES"/>
        </w:rPr>
        <w:t xml:space="preserve">      </w:t>
      </w:r>
      <w:r w:rsidR="00E6138C" w:rsidRPr="00E6138C">
        <w:rPr>
          <w:rFonts w:ascii="Arial" w:eastAsia="Times New Roman" w:hAnsi="Arial" w:cs="Arial"/>
          <w:shd w:val="clear" w:color="auto" w:fill="FFFFFF"/>
          <w:lang w:val="es-ES" w:eastAsia="es-ES"/>
        </w:rPr>
        <w:t>La extinción de una especie ocurre, cuando la especie no tiene la variabilidad para desarrollar un carácter necesario para sobrevivir.</w:t>
      </w:r>
    </w:p>
    <w:p w:rsidR="00E6138C" w:rsidRPr="00E6138C" w:rsidRDefault="00E6138C" w:rsidP="00E6138C">
      <w:pPr>
        <w:spacing w:before="100" w:beforeAutospacing="1" w:after="100" w:afterAutospacing="1"/>
        <w:jc w:val="both"/>
        <w:rPr>
          <w:rFonts w:ascii="Arial" w:eastAsia="Times New Roman" w:hAnsi="Arial" w:cs="Arial"/>
          <w:shd w:val="clear" w:color="auto" w:fill="FFFFFF"/>
          <w:lang w:val="es-ES" w:eastAsia="es-ES"/>
        </w:rPr>
      </w:pPr>
      <w:r w:rsidRPr="00E6138C">
        <w:rPr>
          <w:rFonts w:ascii="Arial" w:eastAsia="Times New Roman" w:hAnsi="Arial" w:cs="Arial"/>
          <w:shd w:val="clear" w:color="auto" w:fill="FFFFFF"/>
          <w:lang w:val="es-ES" w:eastAsia="es-ES"/>
        </w:rPr>
        <w:t> </w:t>
      </w:r>
      <w:r w:rsidRPr="00E6138C">
        <w:rPr>
          <w:rFonts w:ascii="Arial" w:eastAsia="Times New Roman" w:hAnsi="Arial" w:cs="Arial"/>
          <w:b/>
          <w:bCs/>
          <w:shd w:val="clear" w:color="auto" w:fill="FFFFFF"/>
          <w:lang w:val="es-ES" w:eastAsia="es-ES"/>
        </w:rPr>
        <w:t>¿Qué impacto ha tenido la teoría de la evolución por selección natural?</w:t>
      </w:r>
    </w:p>
    <w:p w:rsidR="00E6138C" w:rsidRPr="00E6138C" w:rsidRDefault="004B035F" w:rsidP="00E6138C">
      <w:pPr>
        <w:spacing w:before="100" w:beforeAutospacing="1" w:after="100" w:afterAutospacing="1"/>
        <w:jc w:val="both"/>
        <w:rPr>
          <w:rFonts w:ascii="Arial" w:eastAsia="Times New Roman" w:hAnsi="Arial" w:cs="Arial"/>
          <w:shd w:val="clear" w:color="auto" w:fill="FFFFFF"/>
          <w:lang w:val="es-ES" w:eastAsia="es-ES"/>
        </w:rPr>
      </w:pPr>
      <w:r>
        <w:rPr>
          <w:rFonts w:ascii="Arial" w:eastAsia="Times New Roman" w:hAnsi="Arial" w:cs="Arial"/>
          <w:shd w:val="clear" w:color="auto" w:fill="FFFFFF"/>
          <w:lang w:val="es-ES" w:eastAsia="es-ES"/>
        </w:rPr>
        <w:t xml:space="preserve">      </w:t>
      </w:r>
      <w:r w:rsidR="002932B0">
        <w:rPr>
          <w:rFonts w:ascii="Arial" w:eastAsia="Times New Roman" w:hAnsi="Arial" w:cs="Arial"/>
          <w:shd w:val="clear" w:color="auto" w:fill="FFFFFF"/>
          <w:lang w:val="es-ES" w:eastAsia="es-ES"/>
        </w:rPr>
        <w:t xml:space="preserve">     </w:t>
      </w:r>
      <w:r w:rsidR="00E6138C" w:rsidRPr="00E6138C">
        <w:rPr>
          <w:rFonts w:ascii="Arial" w:eastAsia="Times New Roman" w:hAnsi="Arial" w:cs="Arial"/>
          <w:shd w:val="clear" w:color="auto" w:fill="FFFFFF"/>
          <w:lang w:val="es-ES" w:eastAsia="es-ES"/>
        </w:rPr>
        <w:t>La teoría de la evolución propuesta por Darwin y Wallace, ha influido directamente en el desarrollo actual de las ciencias biológicas, ya que, han conllevado el desarrollo de diferentes propuestas científicas. Pero sin embargo, también, algunos científicos y pensadores, han utilizado la teoría propuesta por ellos, para justificar prejuicios en contra de las minorías, como mujeres, e incluso contra ciertas razas, debido a que por ser menos aptos, ha sobrevivido una menor cantidad de individuos, y son “minoría”. Esto se denomina </w:t>
      </w:r>
      <w:r w:rsidR="00E6138C" w:rsidRPr="00E6138C">
        <w:rPr>
          <w:rFonts w:ascii="Arial" w:eastAsia="Times New Roman" w:hAnsi="Arial" w:cs="Arial"/>
          <w:b/>
          <w:bCs/>
          <w:shd w:val="clear" w:color="auto" w:fill="FFFFFF"/>
          <w:lang w:val="es-ES" w:eastAsia="es-ES"/>
        </w:rPr>
        <w:t>darwinismo social</w:t>
      </w:r>
      <w:r w:rsidR="00E6138C" w:rsidRPr="00E6138C">
        <w:rPr>
          <w:rFonts w:ascii="Arial" w:eastAsia="Times New Roman" w:hAnsi="Arial" w:cs="Arial"/>
          <w:shd w:val="clear" w:color="auto" w:fill="FFFFFF"/>
          <w:lang w:val="es-ES" w:eastAsia="es-ES"/>
        </w:rPr>
        <w:t>, y por supuesto, su aplicación e ideas están totalmente desacreditadas.</w:t>
      </w:r>
    </w:p>
    <w:p w:rsidR="00E6138C" w:rsidRPr="00E6138C" w:rsidRDefault="004B035F" w:rsidP="00E6138C">
      <w:pPr>
        <w:spacing w:before="100" w:beforeAutospacing="1" w:after="100" w:afterAutospacing="1"/>
        <w:jc w:val="both"/>
        <w:rPr>
          <w:rFonts w:ascii="Arial" w:eastAsia="Times New Roman" w:hAnsi="Arial" w:cs="Arial"/>
          <w:shd w:val="clear" w:color="auto" w:fill="FFFFFF"/>
          <w:lang w:val="es-ES" w:eastAsia="es-ES"/>
        </w:rPr>
      </w:pPr>
      <w:r>
        <w:rPr>
          <w:rFonts w:ascii="Arial" w:eastAsia="Times New Roman" w:hAnsi="Arial" w:cs="Arial"/>
          <w:shd w:val="clear" w:color="auto" w:fill="FFFFFF"/>
          <w:lang w:val="es-ES" w:eastAsia="es-ES"/>
        </w:rPr>
        <w:t xml:space="preserve">      </w:t>
      </w:r>
      <w:r w:rsidR="002932B0">
        <w:rPr>
          <w:rFonts w:ascii="Arial" w:eastAsia="Times New Roman" w:hAnsi="Arial" w:cs="Arial"/>
          <w:shd w:val="clear" w:color="auto" w:fill="FFFFFF"/>
          <w:lang w:val="es-ES" w:eastAsia="es-ES"/>
        </w:rPr>
        <w:t xml:space="preserve">    </w:t>
      </w:r>
      <w:r w:rsidR="00E6138C" w:rsidRPr="00E6138C">
        <w:rPr>
          <w:rFonts w:ascii="Arial" w:eastAsia="Times New Roman" w:hAnsi="Arial" w:cs="Arial"/>
          <w:shd w:val="clear" w:color="auto" w:fill="FFFFFF"/>
          <w:lang w:val="es-ES" w:eastAsia="es-ES"/>
        </w:rPr>
        <w:t>Esta teoría también ha sido la base sólida para teorías evolutivas más completas y más elaboradas, siendo el puntapié inicial, y dando paso a una biología más moderna, que ha abandonado explicaciones supernaturales de fenómenos, sustituyéndolas por aquellas basadas en la naturaleza y que tienen un fundamento científico más sólido, como ocurrió con la teoría de Lamarck.</w:t>
      </w:r>
    </w:p>
    <w:p w:rsidR="00E6138C" w:rsidRPr="00E6138C" w:rsidRDefault="00E6138C" w:rsidP="004B035F">
      <w:pPr>
        <w:spacing w:before="100" w:beforeAutospacing="1" w:after="100" w:afterAutospacing="1"/>
        <w:ind w:firstLine="708"/>
        <w:jc w:val="both"/>
        <w:rPr>
          <w:rFonts w:ascii="Arial" w:eastAsia="Times New Roman" w:hAnsi="Arial" w:cs="Arial"/>
          <w:shd w:val="clear" w:color="auto" w:fill="FFFFFF"/>
          <w:lang w:val="es-ES" w:eastAsia="es-ES"/>
        </w:rPr>
      </w:pPr>
      <w:r w:rsidRPr="00E6138C">
        <w:rPr>
          <w:rFonts w:ascii="Arial" w:eastAsia="Times New Roman" w:hAnsi="Arial" w:cs="Arial"/>
          <w:shd w:val="clear" w:color="auto" w:fill="FFFFFF"/>
          <w:lang w:val="es-ES" w:eastAsia="es-ES"/>
        </w:rPr>
        <w:t>Por otra parte, en otros ámbitos, esta teoría también ha tenido una importante influencia, como por ejemplo, en la medicina, ya que, gracias a lo propuesto por Darwin, se ha comprendido como los agentes patógenos, es decir, organismos que son resistentes a los antibióticos, evolucionan, lo que ha permitido desarrollar nuevos medicamentos, vacunas y tratamientos que permiten un mejor control de las enfermedades.</w:t>
      </w:r>
    </w:p>
    <w:p w:rsidR="00E6138C" w:rsidRPr="00E6138C" w:rsidRDefault="00E6138C" w:rsidP="004B035F">
      <w:pPr>
        <w:spacing w:before="100" w:beforeAutospacing="1" w:after="100" w:afterAutospacing="1"/>
        <w:ind w:firstLine="708"/>
        <w:jc w:val="both"/>
        <w:rPr>
          <w:rFonts w:ascii="Arial" w:eastAsia="Times New Roman" w:hAnsi="Arial" w:cs="Arial"/>
          <w:shd w:val="clear" w:color="auto" w:fill="FFFFFF"/>
          <w:lang w:val="es-ES" w:eastAsia="es-ES"/>
        </w:rPr>
      </w:pPr>
      <w:r w:rsidRPr="00E6138C">
        <w:rPr>
          <w:rFonts w:ascii="Arial" w:eastAsia="Times New Roman" w:hAnsi="Arial" w:cs="Arial"/>
          <w:shd w:val="clear" w:color="auto" w:fill="FFFFFF"/>
          <w:lang w:val="es-ES" w:eastAsia="es-ES"/>
        </w:rPr>
        <w:t xml:space="preserve">En cuanto a la producción de alimentos, la teoría permitió conocer y comprender el cuidado que se debe tener para lograr preservar las especies de plantas y animales, mediante la selección artificial de sus características, tal como lo hacían, los granjeros que Darwin conoció, obteniendo así organismos con las </w:t>
      </w:r>
      <w:r w:rsidRPr="00E6138C">
        <w:rPr>
          <w:rFonts w:ascii="Arial" w:eastAsia="Times New Roman" w:hAnsi="Arial" w:cs="Arial"/>
          <w:shd w:val="clear" w:color="auto" w:fill="FFFFFF"/>
          <w:lang w:val="es-ES" w:eastAsia="es-ES"/>
        </w:rPr>
        <w:lastRenderedPageBreak/>
        <w:t>características deseadas. Por ejemplo, la coliflor, el brócoli y el repollo surgieron por selección artificial a partir de la planta de mostaza silvestre.</w:t>
      </w:r>
    </w:p>
    <w:p w:rsidR="00E6138C" w:rsidRPr="00E6138C" w:rsidRDefault="00E6138C" w:rsidP="004B035F">
      <w:pPr>
        <w:spacing w:before="100" w:beforeAutospacing="1" w:after="100" w:afterAutospacing="1"/>
        <w:ind w:firstLine="708"/>
        <w:jc w:val="both"/>
        <w:rPr>
          <w:rFonts w:ascii="Arial" w:eastAsia="Times New Roman" w:hAnsi="Arial" w:cs="Arial"/>
          <w:shd w:val="clear" w:color="auto" w:fill="FFFFFF"/>
          <w:lang w:val="es-ES" w:eastAsia="es-ES"/>
        </w:rPr>
      </w:pPr>
      <w:r w:rsidRPr="00E6138C">
        <w:rPr>
          <w:rFonts w:ascii="Arial" w:eastAsia="Times New Roman" w:hAnsi="Arial" w:cs="Arial"/>
          <w:shd w:val="clear" w:color="auto" w:fill="FFFFFF"/>
          <w:lang w:val="es-ES" w:eastAsia="es-ES"/>
        </w:rPr>
        <w:t>Finalmente, al conocer la historia evolutiva de una especie y su relación con el ambiente es posible mejorar las políticas de conservación de aquellas especies que se encuentren amenazadas, ante la extinción, como por ejemplo, la ranita de Darwin.</w:t>
      </w:r>
    </w:p>
    <w:p w:rsidR="00836BD3" w:rsidRPr="00836BD3" w:rsidRDefault="00836BD3" w:rsidP="00E6138C">
      <w:pPr>
        <w:tabs>
          <w:tab w:val="left" w:pos="1457"/>
        </w:tabs>
        <w:jc w:val="both"/>
        <w:rPr>
          <w:rFonts w:ascii="Arial" w:hAnsi="Arial" w:cs="Arial"/>
          <w:b/>
        </w:rPr>
      </w:pPr>
      <w:r w:rsidRPr="00836BD3">
        <w:rPr>
          <w:rFonts w:ascii="Arial" w:hAnsi="Arial" w:cs="Arial"/>
          <w:b/>
        </w:rPr>
        <w:t>Los pinzones de Darwin</w:t>
      </w:r>
    </w:p>
    <w:p w:rsidR="00C520B2" w:rsidRPr="00E6138C" w:rsidRDefault="00836BD3" w:rsidP="00E6138C">
      <w:pPr>
        <w:tabs>
          <w:tab w:val="left" w:pos="1457"/>
        </w:tabs>
        <w:jc w:val="both"/>
        <w:rPr>
          <w:rFonts w:ascii="Arial" w:hAnsi="Arial" w:cs="Arial"/>
        </w:rPr>
      </w:pPr>
      <w:r w:rsidRPr="00836BD3">
        <w:rPr>
          <w:rFonts w:ascii="Arial" w:hAnsi="Arial" w:cs="Arial"/>
        </w:rPr>
        <w:t xml:space="preserve">     En las islas Galápagos, Darwin estudió 13 especies de pinzones que habrían evolucionado a partir de un ave granívora. Dedujo que de todos los pinzones que habían llegado a una isla donde las larvas eran muy abundantes, los que mejor se habían adaptado eran los que tenían pico largo, mientras que los otros habrían muerto al no conseguir alimento. Comprobó que de los especímenes que entonces veía se habían seleccionado los que mejor se adaptaban a cada ambiente; por eso, los picos mostraban tanta variedad de formas y tamaños. Estos son algunos de los pinzones de Darwin y su alimentación.</w:t>
      </w:r>
    </w:p>
    <w:p w:rsidR="001C4BF9" w:rsidRPr="00E6138C" w:rsidRDefault="001C4BF9" w:rsidP="00E6138C">
      <w:pPr>
        <w:pStyle w:val="Prrafodelista"/>
        <w:spacing w:after="0"/>
        <w:ind w:left="0"/>
        <w:jc w:val="both"/>
        <w:rPr>
          <w:rFonts w:ascii="Arial" w:hAnsi="Arial" w:cs="Arial"/>
          <w:b/>
          <w:lang w:val="es-ES"/>
        </w:rPr>
      </w:pPr>
    </w:p>
    <w:p w:rsidR="001C4BF9" w:rsidRPr="00E6138C" w:rsidRDefault="001C4BF9" w:rsidP="00E6138C">
      <w:pPr>
        <w:pStyle w:val="Prrafodelista"/>
        <w:spacing w:after="0"/>
        <w:ind w:left="0"/>
        <w:jc w:val="both"/>
        <w:rPr>
          <w:rFonts w:ascii="Arial" w:hAnsi="Arial" w:cs="Arial"/>
          <w:b/>
          <w:lang w:val="es-ES"/>
        </w:rPr>
      </w:pPr>
      <w:r w:rsidRPr="00E6138C">
        <w:rPr>
          <w:rFonts w:ascii="Arial" w:hAnsi="Arial" w:cs="Arial"/>
          <w:b/>
          <w:lang w:val="es-ES"/>
        </w:rPr>
        <w:t xml:space="preserve">ITEM </w:t>
      </w:r>
      <w:r w:rsidR="00572236" w:rsidRPr="00E6138C">
        <w:rPr>
          <w:rFonts w:ascii="Arial" w:hAnsi="Arial" w:cs="Arial"/>
          <w:b/>
          <w:lang w:val="es-ES"/>
        </w:rPr>
        <w:t>III.</w:t>
      </w:r>
      <w:r w:rsidRPr="00E6138C">
        <w:rPr>
          <w:rFonts w:ascii="Arial" w:hAnsi="Arial" w:cs="Arial"/>
          <w:b/>
          <w:lang w:val="es-ES"/>
        </w:rPr>
        <w:t xml:space="preserve">- PRÁCTICA AUTÓNOMA Y PRODUCTO  </w:t>
      </w:r>
    </w:p>
    <w:p w:rsidR="001F4686" w:rsidRPr="00E6138C" w:rsidRDefault="001F4686" w:rsidP="00E6138C">
      <w:pPr>
        <w:pStyle w:val="Prrafodelista"/>
        <w:spacing w:after="0"/>
        <w:ind w:left="0"/>
        <w:jc w:val="both"/>
        <w:rPr>
          <w:rFonts w:ascii="Arial" w:hAnsi="Arial" w:cs="Arial"/>
          <w:b/>
          <w:lang w:val="es-ES"/>
        </w:rPr>
      </w:pPr>
    </w:p>
    <w:p w:rsidR="001F4686" w:rsidRPr="00E6138C" w:rsidRDefault="001F4686" w:rsidP="00E6138C">
      <w:pPr>
        <w:pStyle w:val="Prrafodelista"/>
        <w:numPr>
          <w:ilvl w:val="0"/>
          <w:numId w:val="18"/>
        </w:numPr>
        <w:spacing w:after="0"/>
        <w:jc w:val="both"/>
        <w:rPr>
          <w:rFonts w:ascii="Arial" w:hAnsi="Arial" w:cs="Arial"/>
          <w:lang w:val="es-ES"/>
        </w:rPr>
      </w:pPr>
      <w:r w:rsidRPr="00E6138C">
        <w:rPr>
          <w:rFonts w:ascii="Arial" w:hAnsi="Arial" w:cs="Arial"/>
          <w:lang w:val="es-ES"/>
        </w:rPr>
        <w:t xml:space="preserve">Elaborar un organizador gráfico sobre la biodiversidad, con las categorías que se solicitan a continuación: </w:t>
      </w:r>
    </w:p>
    <w:p w:rsidR="001F4686" w:rsidRPr="001F4686" w:rsidRDefault="001F4686" w:rsidP="00E6138C">
      <w:pPr>
        <w:spacing w:after="0"/>
        <w:contextualSpacing/>
        <w:jc w:val="both"/>
        <w:rPr>
          <w:rFonts w:ascii="Arial" w:hAnsi="Arial" w:cs="Arial"/>
          <w:lang w:val="es-ES"/>
        </w:rPr>
      </w:pPr>
    </w:p>
    <w:p w:rsidR="001F4686" w:rsidRPr="001F4686" w:rsidRDefault="001F4686" w:rsidP="00E6138C">
      <w:pPr>
        <w:spacing w:after="0"/>
        <w:contextualSpacing/>
        <w:jc w:val="both"/>
        <w:rPr>
          <w:rFonts w:ascii="Arial" w:hAnsi="Arial" w:cs="Arial"/>
          <w:lang w:val="es-ES"/>
        </w:rPr>
      </w:pPr>
      <w:r w:rsidRPr="001F4686">
        <w:rPr>
          <w:rFonts w:ascii="Arial" w:hAnsi="Arial" w:cs="Arial"/>
          <w:lang w:val="es-ES"/>
        </w:rPr>
        <w:t>-Definición</w:t>
      </w:r>
    </w:p>
    <w:p w:rsidR="001F4686" w:rsidRPr="001F4686" w:rsidRDefault="001F4686" w:rsidP="00E6138C">
      <w:pPr>
        <w:spacing w:after="0"/>
        <w:contextualSpacing/>
        <w:jc w:val="both"/>
        <w:rPr>
          <w:rFonts w:ascii="Arial" w:hAnsi="Arial" w:cs="Arial"/>
          <w:lang w:val="es-ES"/>
        </w:rPr>
      </w:pPr>
      <w:r w:rsidRPr="00E6138C">
        <w:rPr>
          <w:rFonts w:ascii="Arial" w:hAnsi="Arial" w:cs="Arial"/>
          <w:lang w:val="es-ES"/>
        </w:rPr>
        <w:t>-Clasificación</w:t>
      </w:r>
    </w:p>
    <w:p w:rsidR="001F4686" w:rsidRPr="001F4686" w:rsidRDefault="001F4686" w:rsidP="00E6138C">
      <w:pPr>
        <w:spacing w:after="0"/>
        <w:contextualSpacing/>
        <w:jc w:val="both"/>
        <w:rPr>
          <w:rFonts w:ascii="Arial" w:hAnsi="Arial" w:cs="Arial"/>
          <w:lang w:val="es-ES"/>
        </w:rPr>
      </w:pPr>
      <w:r w:rsidRPr="001F4686">
        <w:rPr>
          <w:rFonts w:ascii="Arial" w:hAnsi="Arial" w:cs="Arial"/>
          <w:lang w:val="es-ES"/>
        </w:rPr>
        <w:t>-</w:t>
      </w:r>
      <w:r w:rsidRPr="00E6138C">
        <w:rPr>
          <w:rFonts w:ascii="Arial" w:hAnsi="Arial" w:cs="Arial"/>
          <w:lang w:val="es-ES"/>
        </w:rPr>
        <w:t>Origen</w:t>
      </w:r>
    </w:p>
    <w:p w:rsidR="001F4686" w:rsidRPr="00E6138C" w:rsidRDefault="001F4686" w:rsidP="00E6138C">
      <w:pPr>
        <w:spacing w:after="0"/>
        <w:contextualSpacing/>
        <w:jc w:val="both"/>
        <w:rPr>
          <w:rFonts w:ascii="Arial" w:hAnsi="Arial" w:cs="Arial"/>
          <w:lang w:val="es-ES"/>
        </w:rPr>
      </w:pPr>
      <w:r w:rsidRPr="00E6138C">
        <w:rPr>
          <w:rFonts w:ascii="Arial" w:hAnsi="Arial" w:cs="Arial"/>
          <w:lang w:val="es-ES"/>
        </w:rPr>
        <w:t xml:space="preserve">-Explicaciones no científicas </w:t>
      </w:r>
    </w:p>
    <w:p w:rsidR="001F4686" w:rsidRPr="00E6138C" w:rsidRDefault="001F4686" w:rsidP="00E6138C">
      <w:pPr>
        <w:spacing w:after="0"/>
        <w:contextualSpacing/>
        <w:jc w:val="both"/>
        <w:rPr>
          <w:rFonts w:ascii="Arial" w:hAnsi="Arial" w:cs="Arial"/>
          <w:lang w:val="es-ES"/>
        </w:rPr>
      </w:pPr>
      <w:r w:rsidRPr="00E6138C">
        <w:rPr>
          <w:rFonts w:ascii="Arial" w:hAnsi="Arial" w:cs="Arial"/>
          <w:lang w:val="es-ES"/>
        </w:rPr>
        <w:t>-Explicaciones científicas</w:t>
      </w:r>
    </w:p>
    <w:p w:rsidR="001F4686" w:rsidRPr="00E6138C" w:rsidRDefault="001F4686" w:rsidP="00E6138C">
      <w:pPr>
        <w:spacing w:after="0"/>
        <w:contextualSpacing/>
        <w:jc w:val="both"/>
        <w:rPr>
          <w:rFonts w:ascii="Arial" w:hAnsi="Arial" w:cs="Arial"/>
          <w:lang w:val="es-ES"/>
        </w:rPr>
      </w:pPr>
      <w:r w:rsidRPr="00E6138C">
        <w:rPr>
          <w:rFonts w:ascii="Arial" w:hAnsi="Arial" w:cs="Arial"/>
          <w:lang w:val="es-ES"/>
        </w:rPr>
        <w:t>-Fjismo</w:t>
      </w:r>
    </w:p>
    <w:p w:rsidR="001F4686" w:rsidRPr="00E6138C" w:rsidRDefault="001F4686" w:rsidP="00E6138C">
      <w:pPr>
        <w:spacing w:after="0"/>
        <w:contextualSpacing/>
        <w:jc w:val="both"/>
        <w:rPr>
          <w:rFonts w:ascii="Arial" w:hAnsi="Arial" w:cs="Arial"/>
          <w:lang w:val="es-ES"/>
        </w:rPr>
      </w:pPr>
      <w:r w:rsidRPr="00E6138C">
        <w:rPr>
          <w:rFonts w:ascii="Arial" w:hAnsi="Arial" w:cs="Arial"/>
          <w:lang w:val="es-ES"/>
        </w:rPr>
        <w:t>-Transformismo</w:t>
      </w:r>
    </w:p>
    <w:p w:rsidR="001F4686" w:rsidRPr="00E6138C" w:rsidRDefault="001F4686" w:rsidP="00E6138C">
      <w:pPr>
        <w:spacing w:after="0"/>
        <w:contextualSpacing/>
        <w:jc w:val="both"/>
        <w:rPr>
          <w:rFonts w:ascii="Arial" w:hAnsi="Arial" w:cs="Arial"/>
          <w:lang w:val="es-ES"/>
        </w:rPr>
      </w:pPr>
      <w:r w:rsidRPr="00E6138C">
        <w:rPr>
          <w:rFonts w:ascii="Arial" w:hAnsi="Arial" w:cs="Arial"/>
          <w:lang w:val="es-ES"/>
        </w:rPr>
        <w:t>-Evolucionismo</w:t>
      </w:r>
      <w:r w:rsidRPr="001F4686">
        <w:rPr>
          <w:rFonts w:ascii="Arial" w:hAnsi="Arial" w:cs="Arial"/>
          <w:lang w:val="es-ES"/>
        </w:rPr>
        <w:t xml:space="preserve">           </w:t>
      </w:r>
    </w:p>
    <w:p w:rsidR="001F4686" w:rsidRPr="00E6138C" w:rsidRDefault="001F4686" w:rsidP="00E6138C">
      <w:pPr>
        <w:spacing w:after="0"/>
        <w:contextualSpacing/>
        <w:jc w:val="both"/>
        <w:rPr>
          <w:rFonts w:ascii="Arial" w:hAnsi="Arial" w:cs="Arial"/>
          <w:lang w:val="es-ES"/>
        </w:rPr>
      </w:pPr>
      <w:r w:rsidRPr="001F4686">
        <w:rPr>
          <w:rFonts w:ascii="Arial" w:hAnsi="Arial" w:cs="Arial"/>
          <w:lang w:val="es-ES"/>
        </w:rPr>
        <w:t xml:space="preserve">      </w:t>
      </w:r>
    </w:p>
    <w:p w:rsidR="00E6138C" w:rsidRDefault="00E6138C" w:rsidP="00E6138C">
      <w:pPr>
        <w:pStyle w:val="Prrafodelista"/>
        <w:numPr>
          <w:ilvl w:val="0"/>
          <w:numId w:val="18"/>
        </w:numPr>
        <w:spacing w:after="0"/>
        <w:jc w:val="both"/>
        <w:rPr>
          <w:rFonts w:ascii="Arial" w:hAnsi="Arial" w:cs="Arial"/>
          <w:lang w:val="es-ES"/>
        </w:rPr>
      </w:pPr>
      <w:r w:rsidRPr="00E6138C">
        <w:rPr>
          <w:rFonts w:ascii="Arial" w:hAnsi="Arial" w:cs="Arial"/>
          <w:lang w:val="es-ES"/>
        </w:rPr>
        <w:t xml:space="preserve">Elaborar un organizador gráfico sobre la teoría de la evolución por selección, con las categorías que se solicitan a continuación: </w:t>
      </w:r>
    </w:p>
    <w:p w:rsidR="002B1AFE" w:rsidRPr="00E6138C" w:rsidRDefault="002B1AFE" w:rsidP="002B1AFE">
      <w:pPr>
        <w:pStyle w:val="Prrafodelista"/>
        <w:spacing w:after="0"/>
        <w:ind w:left="1215"/>
        <w:jc w:val="both"/>
        <w:rPr>
          <w:rFonts w:ascii="Arial" w:hAnsi="Arial" w:cs="Arial"/>
          <w:lang w:val="es-ES"/>
        </w:rPr>
      </w:pPr>
    </w:p>
    <w:p w:rsidR="00E6138C" w:rsidRDefault="002B1AFE" w:rsidP="00E6138C">
      <w:pPr>
        <w:spacing w:after="0"/>
        <w:jc w:val="both"/>
        <w:rPr>
          <w:rFonts w:ascii="Arial" w:hAnsi="Arial" w:cs="Arial"/>
          <w:lang w:val="es-ES"/>
        </w:rPr>
      </w:pPr>
      <w:r>
        <w:rPr>
          <w:rFonts w:ascii="Arial" w:hAnsi="Arial" w:cs="Arial"/>
          <w:lang w:val="es-ES"/>
        </w:rPr>
        <w:t>-Charles Darwin</w:t>
      </w:r>
    </w:p>
    <w:p w:rsidR="002B1AFE" w:rsidRDefault="002B1AFE" w:rsidP="00E6138C">
      <w:pPr>
        <w:spacing w:after="0"/>
        <w:jc w:val="both"/>
        <w:rPr>
          <w:rFonts w:ascii="Arial" w:hAnsi="Arial" w:cs="Arial"/>
          <w:lang w:val="es-ES"/>
        </w:rPr>
      </w:pPr>
      <w:r>
        <w:rPr>
          <w:rFonts w:ascii="Arial" w:hAnsi="Arial" w:cs="Arial"/>
          <w:lang w:val="es-ES"/>
        </w:rPr>
        <w:t xml:space="preserve">-Planteamientos de la teoría </w:t>
      </w:r>
    </w:p>
    <w:p w:rsidR="002B1AFE" w:rsidRDefault="002B1AFE" w:rsidP="00E6138C">
      <w:pPr>
        <w:spacing w:after="0"/>
        <w:jc w:val="both"/>
        <w:rPr>
          <w:rFonts w:ascii="Arial" w:hAnsi="Arial" w:cs="Arial"/>
          <w:lang w:val="es-ES"/>
        </w:rPr>
      </w:pPr>
      <w:r>
        <w:rPr>
          <w:rFonts w:ascii="Arial" w:hAnsi="Arial" w:cs="Arial"/>
          <w:lang w:val="es-ES"/>
        </w:rPr>
        <w:t xml:space="preserve">-Características de la teoría </w:t>
      </w:r>
    </w:p>
    <w:p w:rsidR="002B1AFE" w:rsidRDefault="002B1AFE" w:rsidP="00E6138C">
      <w:pPr>
        <w:spacing w:after="0"/>
        <w:jc w:val="both"/>
        <w:rPr>
          <w:rFonts w:ascii="Arial" w:hAnsi="Arial" w:cs="Arial"/>
          <w:lang w:val="es-ES"/>
        </w:rPr>
      </w:pPr>
      <w:r>
        <w:rPr>
          <w:rFonts w:ascii="Arial" w:hAnsi="Arial" w:cs="Arial"/>
          <w:lang w:val="es-ES"/>
        </w:rPr>
        <w:t>-Impacto de la teoría.</w:t>
      </w:r>
    </w:p>
    <w:p w:rsidR="002B1AFE" w:rsidRPr="00E6138C" w:rsidRDefault="002B1AFE" w:rsidP="00E6138C">
      <w:pPr>
        <w:spacing w:after="0"/>
        <w:jc w:val="both"/>
        <w:rPr>
          <w:rFonts w:ascii="Arial" w:hAnsi="Arial" w:cs="Arial"/>
          <w:lang w:val="es-ES"/>
        </w:rPr>
      </w:pPr>
      <w:r>
        <w:rPr>
          <w:rFonts w:ascii="Arial" w:hAnsi="Arial" w:cs="Arial"/>
          <w:lang w:val="es-ES"/>
        </w:rPr>
        <w:t>-Los pinzones de Darwin</w:t>
      </w:r>
    </w:p>
    <w:p w:rsidR="001F4686" w:rsidRPr="00E6138C" w:rsidRDefault="001F4686" w:rsidP="00E6138C">
      <w:pPr>
        <w:spacing w:after="0"/>
        <w:contextualSpacing/>
        <w:jc w:val="both"/>
        <w:rPr>
          <w:rFonts w:ascii="Arial" w:hAnsi="Arial" w:cs="Arial"/>
          <w:lang w:val="es-ES"/>
        </w:rPr>
      </w:pPr>
    </w:p>
    <w:p w:rsidR="001F4686" w:rsidRPr="00E6138C" w:rsidRDefault="001F4686" w:rsidP="00E6138C">
      <w:pPr>
        <w:spacing w:after="0"/>
        <w:contextualSpacing/>
        <w:jc w:val="both"/>
        <w:rPr>
          <w:rFonts w:ascii="Arial" w:hAnsi="Arial" w:cs="Arial"/>
          <w:lang w:val="es-ES"/>
        </w:rPr>
      </w:pPr>
    </w:p>
    <w:p w:rsidR="001F4686" w:rsidRPr="001F4686" w:rsidRDefault="00F21D76" w:rsidP="00E6138C">
      <w:pPr>
        <w:spacing w:after="0"/>
        <w:contextualSpacing/>
        <w:jc w:val="both"/>
        <w:rPr>
          <w:rFonts w:ascii="Arial" w:hAnsi="Arial" w:cs="Arial"/>
          <w:lang w:val="es-ES"/>
        </w:rPr>
      </w:pPr>
      <w:r>
        <w:rPr>
          <w:rFonts w:ascii="Arial" w:hAnsi="Arial" w:cs="Arial"/>
          <w:lang w:val="es-ES"/>
        </w:rPr>
        <w:t xml:space="preserve">            </w:t>
      </w:r>
      <w:r w:rsidR="001F4686" w:rsidRPr="001F4686">
        <w:rPr>
          <w:rFonts w:ascii="Arial" w:hAnsi="Arial" w:cs="Arial"/>
          <w:lang w:val="es-ES"/>
        </w:rPr>
        <w:t xml:space="preserve">El trabajo se debe realizar en formato PPT o Word. Una hoja para cada organizador. </w:t>
      </w:r>
      <w:r w:rsidR="0049336D">
        <w:rPr>
          <w:rFonts w:ascii="Arial" w:hAnsi="Arial" w:cs="Arial"/>
          <w:lang w:val="es-ES"/>
        </w:rPr>
        <w:t xml:space="preserve">Son dos </w:t>
      </w:r>
      <w:r w:rsidR="001F4686" w:rsidRPr="001F4686">
        <w:rPr>
          <w:rFonts w:ascii="Arial" w:hAnsi="Arial" w:cs="Arial"/>
          <w:lang w:val="es-ES"/>
        </w:rPr>
        <w:t>organizadores gráficos que se deben realizar. Agreg</w:t>
      </w:r>
      <w:r w:rsidR="0049336D">
        <w:rPr>
          <w:rFonts w:ascii="Arial" w:hAnsi="Arial" w:cs="Arial"/>
          <w:lang w:val="es-ES"/>
        </w:rPr>
        <w:t>ar imágene</w:t>
      </w:r>
      <w:r>
        <w:rPr>
          <w:rFonts w:ascii="Arial" w:hAnsi="Arial" w:cs="Arial"/>
          <w:lang w:val="es-ES"/>
        </w:rPr>
        <w:t>s y utilizar colores. Realizar</w:t>
      </w:r>
      <w:r w:rsidR="0049336D">
        <w:rPr>
          <w:rFonts w:ascii="Arial" w:hAnsi="Arial" w:cs="Arial"/>
          <w:lang w:val="es-ES"/>
        </w:rPr>
        <w:t xml:space="preserve"> de forma creativa. </w:t>
      </w:r>
    </w:p>
    <w:p w:rsidR="001F4686" w:rsidRPr="001F4686" w:rsidRDefault="001F4686" w:rsidP="00E6138C">
      <w:pPr>
        <w:spacing w:after="0"/>
        <w:contextualSpacing/>
        <w:jc w:val="both"/>
        <w:rPr>
          <w:rFonts w:ascii="Arial" w:hAnsi="Arial" w:cs="Arial"/>
          <w:lang w:val="es-ES"/>
        </w:rPr>
      </w:pPr>
    </w:p>
    <w:p w:rsidR="001F4686" w:rsidRDefault="001F4686" w:rsidP="00E6138C">
      <w:pPr>
        <w:spacing w:after="0"/>
        <w:contextualSpacing/>
        <w:jc w:val="both"/>
        <w:rPr>
          <w:rFonts w:ascii="Arial" w:hAnsi="Arial" w:cs="Arial"/>
          <w:lang w:val="es-ES"/>
        </w:rPr>
      </w:pPr>
    </w:p>
    <w:p w:rsidR="00F21D76" w:rsidRDefault="00F21D76" w:rsidP="00E6138C">
      <w:pPr>
        <w:spacing w:after="0"/>
        <w:contextualSpacing/>
        <w:jc w:val="both"/>
        <w:rPr>
          <w:rFonts w:ascii="Arial" w:hAnsi="Arial" w:cs="Arial"/>
          <w:lang w:val="es-ES"/>
        </w:rPr>
      </w:pPr>
    </w:p>
    <w:p w:rsidR="00F21D76" w:rsidRDefault="00F21D76" w:rsidP="00E6138C">
      <w:pPr>
        <w:spacing w:after="0"/>
        <w:contextualSpacing/>
        <w:jc w:val="both"/>
        <w:rPr>
          <w:rFonts w:ascii="Arial" w:hAnsi="Arial" w:cs="Arial"/>
          <w:lang w:val="es-ES"/>
        </w:rPr>
      </w:pPr>
    </w:p>
    <w:p w:rsidR="00F21D76" w:rsidRDefault="00F21D76" w:rsidP="00E6138C">
      <w:pPr>
        <w:spacing w:after="0"/>
        <w:contextualSpacing/>
        <w:jc w:val="both"/>
        <w:rPr>
          <w:rFonts w:ascii="Arial" w:hAnsi="Arial" w:cs="Arial"/>
          <w:lang w:val="es-ES"/>
        </w:rPr>
      </w:pPr>
    </w:p>
    <w:p w:rsidR="00F21D76" w:rsidRDefault="00F21D76" w:rsidP="00E6138C">
      <w:pPr>
        <w:spacing w:after="0"/>
        <w:contextualSpacing/>
        <w:jc w:val="both"/>
        <w:rPr>
          <w:rFonts w:ascii="Arial" w:hAnsi="Arial" w:cs="Arial"/>
          <w:lang w:val="es-ES"/>
        </w:rPr>
      </w:pPr>
    </w:p>
    <w:p w:rsidR="00F21D76" w:rsidRDefault="00F21D76" w:rsidP="00E6138C">
      <w:pPr>
        <w:spacing w:after="0"/>
        <w:contextualSpacing/>
        <w:jc w:val="both"/>
        <w:rPr>
          <w:rFonts w:ascii="Arial" w:hAnsi="Arial" w:cs="Arial"/>
          <w:lang w:val="es-ES"/>
        </w:rPr>
      </w:pPr>
    </w:p>
    <w:p w:rsidR="00F21D76" w:rsidRDefault="00F21D76" w:rsidP="00E6138C">
      <w:pPr>
        <w:spacing w:after="0"/>
        <w:contextualSpacing/>
        <w:jc w:val="both"/>
        <w:rPr>
          <w:rFonts w:ascii="Arial" w:hAnsi="Arial" w:cs="Arial"/>
          <w:lang w:val="es-ES"/>
        </w:rPr>
      </w:pPr>
    </w:p>
    <w:p w:rsidR="00F21D76" w:rsidRDefault="00F21D76" w:rsidP="00E6138C">
      <w:pPr>
        <w:spacing w:after="0"/>
        <w:contextualSpacing/>
        <w:jc w:val="both"/>
        <w:rPr>
          <w:rFonts w:ascii="Arial" w:hAnsi="Arial" w:cs="Arial"/>
          <w:lang w:val="es-ES"/>
        </w:rPr>
      </w:pPr>
    </w:p>
    <w:p w:rsidR="00F21D76" w:rsidRDefault="00F21D76" w:rsidP="00E6138C">
      <w:pPr>
        <w:spacing w:after="0"/>
        <w:contextualSpacing/>
        <w:jc w:val="both"/>
        <w:rPr>
          <w:rFonts w:ascii="Arial" w:hAnsi="Arial" w:cs="Arial"/>
          <w:lang w:val="es-ES"/>
        </w:rPr>
      </w:pPr>
    </w:p>
    <w:p w:rsidR="00F21D76" w:rsidRDefault="00F21D76" w:rsidP="00E6138C">
      <w:pPr>
        <w:spacing w:after="0"/>
        <w:contextualSpacing/>
        <w:jc w:val="both"/>
        <w:rPr>
          <w:rFonts w:ascii="Arial" w:hAnsi="Arial" w:cs="Arial"/>
          <w:lang w:val="es-ES"/>
        </w:rPr>
      </w:pPr>
    </w:p>
    <w:p w:rsidR="00F21D76" w:rsidRPr="001F4686" w:rsidRDefault="00F21D76" w:rsidP="00E6138C">
      <w:pPr>
        <w:spacing w:after="0"/>
        <w:contextualSpacing/>
        <w:jc w:val="both"/>
        <w:rPr>
          <w:rFonts w:ascii="Arial" w:hAnsi="Arial" w:cs="Arial"/>
          <w:lang w:val="es-ES"/>
        </w:rPr>
      </w:pPr>
    </w:p>
    <w:p w:rsidR="00BB459D" w:rsidRDefault="002932B0" w:rsidP="00E6138C">
      <w:pPr>
        <w:ind w:firstLine="708"/>
        <w:jc w:val="both"/>
        <w:rPr>
          <w:rFonts w:ascii="Arial" w:hAnsi="Arial" w:cs="Arial"/>
          <w:lang w:val="es-ES"/>
        </w:rPr>
      </w:pPr>
      <w:r>
        <w:rPr>
          <w:rFonts w:ascii="Arial" w:hAnsi="Arial" w:cs="Arial"/>
          <w:noProof/>
          <w:lang w:val="es-ES" w:eastAsia="es-ES"/>
        </w:rPr>
        <w:lastRenderedPageBreak/>
        <w:drawing>
          <wp:anchor distT="0" distB="0" distL="114300" distR="114300" simplePos="0" relativeHeight="251668480" behindDoc="0" locked="0" layoutInCell="1" allowOverlap="1" wp14:anchorId="0D48CBAD" wp14:editId="3CBA6505">
            <wp:simplePos x="0" y="0"/>
            <wp:positionH relativeFrom="margin">
              <wp:align>center</wp:align>
            </wp:positionH>
            <wp:positionV relativeFrom="paragraph">
              <wp:posOffset>316230</wp:posOffset>
            </wp:positionV>
            <wp:extent cx="5322570" cy="370078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2570" cy="3700780"/>
                    </a:xfrm>
                    <a:prstGeom prst="rect">
                      <a:avLst/>
                    </a:prstGeom>
                    <a:noFill/>
                  </pic:spPr>
                </pic:pic>
              </a:graphicData>
            </a:graphic>
            <wp14:sizeRelH relativeFrom="page">
              <wp14:pctWidth>0</wp14:pctWidth>
            </wp14:sizeRelH>
            <wp14:sizeRelV relativeFrom="page">
              <wp14:pctHeight>0</wp14:pctHeight>
            </wp14:sizeRelV>
          </wp:anchor>
        </w:drawing>
      </w:r>
      <w:r w:rsidR="001F4686" w:rsidRPr="00E6138C">
        <w:rPr>
          <w:rFonts w:ascii="Arial" w:hAnsi="Arial" w:cs="Arial"/>
          <w:lang w:val="es-ES"/>
        </w:rPr>
        <w:t xml:space="preserve">           A continuación se muestran ejemplos de organizadores gráficos, de otros temas de estudios</w:t>
      </w:r>
    </w:p>
    <w:p w:rsidR="002932B0" w:rsidRDefault="002932B0" w:rsidP="00E6138C">
      <w:pPr>
        <w:ind w:firstLine="708"/>
        <w:jc w:val="both"/>
        <w:rPr>
          <w:rFonts w:ascii="Arial" w:hAnsi="Arial" w:cs="Arial"/>
          <w:lang w:val="es-ES"/>
        </w:rPr>
      </w:pPr>
    </w:p>
    <w:p w:rsidR="002932B0" w:rsidRPr="002932B0" w:rsidRDefault="002932B0" w:rsidP="002932B0">
      <w:pPr>
        <w:rPr>
          <w:rFonts w:ascii="Arial" w:hAnsi="Arial" w:cs="Arial"/>
          <w:lang w:val="es-ES"/>
        </w:rPr>
      </w:pPr>
    </w:p>
    <w:p w:rsidR="002932B0" w:rsidRPr="002932B0" w:rsidRDefault="002932B0" w:rsidP="002932B0">
      <w:pPr>
        <w:rPr>
          <w:rFonts w:ascii="Arial" w:hAnsi="Arial" w:cs="Arial"/>
          <w:lang w:val="es-ES"/>
        </w:rPr>
      </w:pPr>
    </w:p>
    <w:p w:rsidR="002932B0" w:rsidRPr="002932B0" w:rsidRDefault="002932B0" w:rsidP="002932B0">
      <w:pPr>
        <w:rPr>
          <w:rFonts w:ascii="Arial" w:hAnsi="Arial" w:cs="Arial"/>
          <w:lang w:val="es-ES"/>
        </w:rPr>
      </w:pPr>
    </w:p>
    <w:p w:rsidR="002932B0" w:rsidRPr="002932B0" w:rsidRDefault="002932B0" w:rsidP="002932B0">
      <w:pPr>
        <w:rPr>
          <w:rFonts w:ascii="Arial" w:hAnsi="Arial" w:cs="Arial"/>
          <w:lang w:val="es-ES"/>
        </w:rPr>
      </w:pPr>
    </w:p>
    <w:p w:rsidR="002932B0" w:rsidRPr="002932B0" w:rsidRDefault="002932B0" w:rsidP="002932B0">
      <w:pPr>
        <w:rPr>
          <w:rFonts w:ascii="Arial" w:hAnsi="Arial" w:cs="Arial"/>
          <w:lang w:val="es-ES"/>
        </w:rPr>
      </w:pPr>
    </w:p>
    <w:p w:rsidR="002932B0" w:rsidRPr="002932B0" w:rsidRDefault="002932B0" w:rsidP="002932B0">
      <w:pPr>
        <w:rPr>
          <w:rFonts w:ascii="Arial" w:hAnsi="Arial" w:cs="Arial"/>
          <w:lang w:val="es-ES"/>
        </w:rPr>
      </w:pPr>
    </w:p>
    <w:p w:rsidR="002932B0" w:rsidRPr="002932B0" w:rsidRDefault="002932B0" w:rsidP="002932B0">
      <w:pPr>
        <w:rPr>
          <w:rFonts w:ascii="Arial" w:hAnsi="Arial" w:cs="Arial"/>
          <w:lang w:val="es-ES"/>
        </w:rPr>
      </w:pPr>
    </w:p>
    <w:p w:rsidR="002932B0" w:rsidRPr="002932B0" w:rsidRDefault="002932B0" w:rsidP="002932B0">
      <w:pPr>
        <w:rPr>
          <w:rFonts w:ascii="Arial" w:hAnsi="Arial" w:cs="Arial"/>
          <w:lang w:val="es-ES"/>
        </w:rPr>
      </w:pPr>
    </w:p>
    <w:p w:rsidR="002932B0" w:rsidRPr="002932B0" w:rsidRDefault="002932B0" w:rsidP="002932B0">
      <w:pPr>
        <w:rPr>
          <w:rFonts w:ascii="Arial" w:hAnsi="Arial" w:cs="Arial"/>
          <w:lang w:val="es-ES"/>
        </w:rPr>
      </w:pPr>
    </w:p>
    <w:p w:rsidR="002932B0" w:rsidRPr="002932B0" w:rsidRDefault="002932B0" w:rsidP="002932B0">
      <w:pPr>
        <w:rPr>
          <w:rFonts w:ascii="Arial" w:hAnsi="Arial" w:cs="Arial"/>
          <w:lang w:val="es-ES"/>
        </w:rPr>
      </w:pPr>
    </w:p>
    <w:p w:rsidR="002932B0" w:rsidRDefault="002932B0" w:rsidP="002932B0">
      <w:pPr>
        <w:rPr>
          <w:rFonts w:ascii="Arial" w:hAnsi="Arial" w:cs="Arial"/>
          <w:lang w:val="es-ES"/>
        </w:rPr>
      </w:pPr>
    </w:p>
    <w:p w:rsidR="002932B0" w:rsidRPr="002932B0" w:rsidRDefault="002932B0" w:rsidP="002932B0">
      <w:pPr>
        <w:tabs>
          <w:tab w:val="left" w:pos="2730"/>
        </w:tabs>
        <w:rPr>
          <w:rFonts w:ascii="Arial" w:hAnsi="Arial" w:cs="Arial"/>
          <w:lang w:val="es-ES"/>
        </w:rPr>
      </w:pPr>
      <w:r>
        <w:rPr>
          <w:rFonts w:ascii="Arial" w:hAnsi="Arial" w:cs="Arial"/>
          <w:lang w:val="es-ES"/>
        </w:rPr>
        <w:tab/>
      </w:r>
      <w:r w:rsidRPr="00EC1BB1">
        <w:rPr>
          <w:rFonts w:ascii="Arial" w:hAnsi="Arial" w:cs="Arial"/>
          <w:noProof/>
          <w:lang w:val="es-ES" w:eastAsia="es-ES"/>
        </w:rPr>
        <w:drawing>
          <wp:anchor distT="0" distB="0" distL="114300" distR="114300" simplePos="0" relativeHeight="251670528" behindDoc="0" locked="0" layoutInCell="1" allowOverlap="1" wp14:anchorId="36FD0B64" wp14:editId="24AAD28C">
            <wp:simplePos x="0" y="0"/>
            <wp:positionH relativeFrom="margin">
              <wp:posOffset>0</wp:posOffset>
            </wp:positionH>
            <wp:positionV relativeFrom="paragraph">
              <wp:posOffset>314325</wp:posOffset>
            </wp:positionV>
            <wp:extent cx="6833870" cy="5125403"/>
            <wp:effectExtent l="0" t="0" r="5080" b="0"/>
            <wp:wrapSquare wrapText="bothSides"/>
            <wp:docPr id="16" name="Imagen 16" descr="Resultado de imagen de organizador grafico con ima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organizador grafico con imagen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33870" cy="512540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932B0" w:rsidRPr="002932B0" w:rsidSect="002D7D02">
      <w:headerReference w:type="default" r:id="rId13"/>
      <w:pgSz w:w="12240" w:h="18720" w:code="14"/>
      <w:pgMar w:top="720" w:right="758" w:bottom="720" w:left="720" w:header="567"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63DA" w:rsidRDefault="00DA63DA" w:rsidP="00CB2B0A">
      <w:pPr>
        <w:spacing w:after="0" w:line="240" w:lineRule="auto"/>
      </w:pPr>
      <w:r>
        <w:separator/>
      </w:r>
    </w:p>
  </w:endnote>
  <w:endnote w:type="continuationSeparator" w:id="0">
    <w:p w:rsidR="00DA63DA" w:rsidRDefault="00DA63DA" w:rsidP="00CB2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Cn">
    <w:altName w:val="HelveticaNeueLT Std Cn"/>
    <w:panose1 w:val="00000000000000000000"/>
    <w:charset w:val="00"/>
    <w:family w:val="swiss"/>
    <w:notTrueType/>
    <w:pitch w:val="default"/>
    <w:sig w:usb0="00000003" w:usb1="00000000" w:usb2="00000000" w:usb3="00000000" w:csb0="00000001" w:csb1="00000000"/>
  </w:font>
  <w:font w:name="HelveticaNeueLT Std Med Cn">
    <w:altName w:val="HelveticaNeueLT Std Med Cn"/>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63DA" w:rsidRDefault="00DA63DA" w:rsidP="00CB2B0A">
      <w:pPr>
        <w:spacing w:after="0" w:line="240" w:lineRule="auto"/>
      </w:pPr>
      <w:r>
        <w:separator/>
      </w:r>
    </w:p>
  </w:footnote>
  <w:footnote w:type="continuationSeparator" w:id="0">
    <w:p w:rsidR="00DA63DA" w:rsidRDefault="00DA63DA" w:rsidP="00CB2B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918" w:rsidRPr="00290DA4" w:rsidRDefault="00B95918" w:rsidP="00CB2B0A">
    <w:pPr>
      <w:pStyle w:val="Sinespaciado"/>
      <w:ind w:firstLine="851"/>
      <w:jc w:val="both"/>
      <w:rPr>
        <w:rFonts w:ascii="Century Gothic" w:hAnsi="Century Gothic" w:cs="Arial"/>
        <w:noProof/>
        <w:sz w:val="18"/>
        <w:szCs w:val="18"/>
        <w:lang w:eastAsia="es-ES_tradnl"/>
      </w:rPr>
    </w:pPr>
    <w:r w:rsidRPr="00290DA4">
      <w:rPr>
        <w:rFonts w:ascii="Century Gothic" w:hAnsi="Century Gothic" w:cs="Arial"/>
        <w:noProof/>
        <w:sz w:val="18"/>
        <w:szCs w:val="18"/>
        <w:lang w:val="es-ES" w:eastAsia="es-ES"/>
      </w:rPr>
      <w:drawing>
        <wp:anchor distT="0" distB="0" distL="114300" distR="114300" simplePos="0" relativeHeight="251658240" behindDoc="1" locked="0" layoutInCell="1" allowOverlap="1">
          <wp:simplePos x="0" y="0"/>
          <wp:positionH relativeFrom="column">
            <wp:posOffset>-104775</wp:posOffset>
          </wp:positionH>
          <wp:positionV relativeFrom="paragraph">
            <wp:posOffset>-26670</wp:posOffset>
          </wp:positionV>
          <wp:extent cx="647700" cy="6477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pic:spPr>
              </pic:pic>
            </a:graphicData>
          </a:graphic>
          <wp14:sizeRelH relativeFrom="page">
            <wp14:pctWidth>0</wp14:pctWidth>
          </wp14:sizeRelH>
          <wp14:sizeRelV relativeFrom="page">
            <wp14:pctHeight>0</wp14:pctHeight>
          </wp14:sizeRelV>
        </wp:anchor>
      </w:drawing>
    </w:r>
    <w:r w:rsidR="009B2C1A" w:rsidRPr="00290DA4">
      <w:rPr>
        <w:rFonts w:ascii="Century Gothic" w:hAnsi="Century Gothic" w:cs="Arial"/>
        <w:noProof/>
        <w:sz w:val="18"/>
        <w:szCs w:val="18"/>
        <w:lang w:eastAsia="es-ES_tradnl"/>
      </w:rPr>
      <w:t>Liceo Particular Avenida Recoleta</w:t>
    </w:r>
  </w:p>
  <w:p w:rsidR="009B2C1A" w:rsidRPr="00290DA4" w:rsidRDefault="00B95918" w:rsidP="00CB2B0A">
    <w:pPr>
      <w:pStyle w:val="Sinespaciado"/>
      <w:ind w:firstLine="851"/>
      <w:jc w:val="both"/>
      <w:rPr>
        <w:rFonts w:ascii="Century Gothic" w:hAnsi="Century Gothic" w:cs="Arial"/>
        <w:noProof/>
        <w:sz w:val="18"/>
        <w:szCs w:val="18"/>
        <w:lang w:eastAsia="es-ES_tradnl"/>
      </w:rPr>
    </w:pPr>
    <w:r w:rsidRPr="00290DA4">
      <w:rPr>
        <w:rFonts w:ascii="Century Gothic" w:hAnsi="Century Gothic" w:cs="Arial"/>
        <w:noProof/>
        <w:sz w:val="18"/>
        <w:szCs w:val="18"/>
        <w:lang w:eastAsia="es-ES_tradnl"/>
      </w:rPr>
      <w:t>Fundación María Romo</w:t>
    </w:r>
    <w:r w:rsidR="009B2C1A" w:rsidRPr="00290DA4">
      <w:rPr>
        <w:rFonts w:ascii="Century Gothic" w:hAnsi="Century Gothic" w:cs="Arial"/>
        <w:noProof/>
        <w:sz w:val="18"/>
        <w:szCs w:val="18"/>
        <w:lang w:eastAsia="es-ES_tradnl"/>
      </w:rPr>
      <w:t xml:space="preserve">              </w:t>
    </w:r>
  </w:p>
  <w:p w:rsidR="009B2C1A" w:rsidRPr="00290DA4" w:rsidRDefault="009B2C1A" w:rsidP="004A319A">
    <w:pPr>
      <w:pStyle w:val="Sinespaciado"/>
      <w:ind w:firstLine="851"/>
      <w:jc w:val="both"/>
      <w:rPr>
        <w:rFonts w:ascii="Century Gothic" w:hAnsi="Century Gothic"/>
        <w:noProof/>
        <w:sz w:val="18"/>
        <w:szCs w:val="18"/>
        <w:lang w:eastAsia="es-ES_tradnl"/>
      </w:rPr>
    </w:pPr>
    <w:r w:rsidRPr="00290DA4">
      <w:rPr>
        <w:rFonts w:ascii="Century Gothic" w:hAnsi="Century Gothic"/>
        <w:noProof/>
        <w:sz w:val="18"/>
        <w:szCs w:val="18"/>
        <w:lang w:eastAsia="es-ES_tradnl"/>
      </w:rPr>
      <w:t xml:space="preserve">Departamento de </w:t>
    </w:r>
    <w:r w:rsidR="001829BB">
      <w:rPr>
        <w:rFonts w:ascii="Century Gothic" w:hAnsi="Century Gothic"/>
        <w:noProof/>
        <w:sz w:val="18"/>
        <w:szCs w:val="18"/>
        <w:lang w:eastAsia="es-ES_tradnl"/>
      </w:rPr>
      <w:t xml:space="preserve">Ciencias </w:t>
    </w:r>
  </w:p>
  <w:p w:rsidR="009B2C1A" w:rsidRPr="00290DA4" w:rsidRDefault="009B2C1A" w:rsidP="000D43CC">
    <w:pPr>
      <w:pStyle w:val="Sinespaciado"/>
      <w:ind w:firstLine="851"/>
      <w:jc w:val="both"/>
      <w:rPr>
        <w:rFonts w:ascii="Century Gothic" w:hAnsi="Century Gothic"/>
        <w:noProof/>
        <w:sz w:val="18"/>
        <w:szCs w:val="18"/>
        <w:lang w:eastAsia="es-ES_tradnl"/>
      </w:rPr>
    </w:pPr>
    <w:r w:rsidRPr="00290DA4">
      <w:rPr>
        <w:rFonts w:ascii="Century Gothic" w:hAnsi="Century Gothic"/>
        <w:noProof/>
        <w:sz w:val="18"/>
        <w:szCs w:val="18"/>
        <w:lang w:eastAsia="es-ES_tradnl"/>
      </w:rPr>
      <w:t>Docente:</w:t>
    </w:r>
    <w:r w:rsidR="00835505">
      <w:rPr>
        <w:rFonts w:ascii="Century Gothic" w:hAnsi="Century Gothic"/>
        <w:noProof/>
        <w:sz w:val="18"/>
        <w:szCs w:val="18"/>
        <w:lang w:eastAsia="es-ES_tradnl"/>
      </w:rPr>
      <w:t xml:space="preserve"> Angellyn Cá</w:t>
    </w:r>
    <w:r w:rsidR="001829BB">
      <w:rPr>
        <w:rFonts w:ascii="Century Gothic" w:hAnsi="Century Gothic"/>
        <w:noProof/>
        <w:sz w:val="18"/>
        <w:szCs w:val="18"/>
        <w:lang w:eastAsia="es-ES_tradnl"/>
      </w:rPr>
      <w:t xml:space="preserve">rdenas </w:t>
    </w:r>
  </w:p>
  <w:p w:rsidR="009B2C1A" w:rsidRPr="00290DA4" w:rsidRDefault="009B2C1A" w:rsidP="000D43CC">
    <w:pPr>
      <w:pStyle w:val="Sinespaciado"/>
      <w:ind w:firstLine="851"/>
      <w:jc w:val="center"/>
      <w:rPr>
        <w:rFonts w:ascii="Century Gothic" w:hAnsi="Century Gothic"/>
        <w:sz w:val="18"/>
        <w:szCs w:val="18"/>
      </w:rPr>
    </w:pPr>
    <w:r w:rsidRPr="00290DA4">
      <w:rPr>
        <w:rFonts w:ascii="Century Gothic" w:hAnsi="Century Gothic"/>
        <w:sz w:val="20"/>
        <w:szCs w:val="20"/>
      </w:rPr>
      <w:t>“</w:t>
    </w:r>
    <w:r w:rsidRPr="00290DA4">
      <w:rPr>
        <w:rFonts w:ascii="Century Gothic" w:hAnsi="Century Gothic"/>
        <w:sz w:val="18"/>
        <w:szCs w:val="18"/>
      </w:rPr>
      <w:t>EDUCAR ES LA FORMA MÁS ALTA DE LLEGAR A DIOS”</w:t>
    </w:r>
  </w:p>
  <w:p w:rsidR="009B2C1A" w:rsidRPr="00CB2B0A" w:rsidRDefault="009B2C1A" w:rsidP="00CB2B0A">
    <w:pPr>
      <w:pStyle w:val="Encabezado"/>
      <w:pBdr>
        <w:bottom w:val="thickThinSmallGap" w:sz="24" w:space="1" w:color="622423" w:themeColor="accent2" w:themeShade="7F"/>
      </w:pBdr>
      <w:rPr>
        <w:rFonts w:asciiTheme="majorHAnsi" w:eastAsiaTheme="majorEastAsia" w:hAnsiTheme="majorHAnsi" w:cstheme="majorBidi"/>
        <w:sz w:val="2"/>
        <w:szCs w:val="32"/>
      </w:rPr>
    </w:pPr>
  </w:p>
  <w:p w:rsidR="009B2C1A" w:rsidRDefault="009B2C1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C20A3"/>
    <w:multiLevelType w:val="hybridMultilevel"/>
    <w:tmpl w:val="A56209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B">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EDF4069"/>
    <w:multiLevelType w:val="hybridMultilevel"/>
    <w:tmpl w:val="8E525C76"/>
    <w:lvl w:ilvl="0" w:tplc="4AB0ABB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FC244F7"/>
    <w:multiLevelType w:val="hybridMultilevel"/>
    <w:tmpl w:val="4A3AF6D0"/>
    <w:lvl w:ilvl="0" w:tplc="9BAA330C">
      <w:start w:val="1"/>
      <w:numFmt w:val="lowerLetter"/>
      <w:lvlText w:val="%1."/>
      <w:lvlJc w:val="left"/>
      <w:pPr>
        <w:ind w:left="1215" w:hanging="360"/>
      </w:pPr>
      <w:rPr>
        <w:rFonts w:hint="default"/>
      </w:rPr>
    </w:lvl>
    <w:lvl w:ilvl="1" w:tplc="0C0A0019" w:tentative="1">
      <w:start w:val="1"/>
      <w:numFmt w:val="lowerLetter"/>
      <w:lvlText w:val="%2."/>
      <w:lvlJc w:val="left"/>
      <w:pPr>
        <w:ind w:left="1935" w:hanging="360"/>
      </w:pPr>
    </w:lvl>
    <w:lvl w:ilvl="2" w:tplc="0C0A001B" w:tentative="1">
      <w:start w:val="1"/>
      <w:numFmt w:val="lowerRoman"/>
      <w:lvlText w:val="%3."/>
      <w:lvlJc w:val="right"/>
      <w:pPr>
        <w:ind w:left="2655" w:hanging="180"/>
      </w:pPr>
    </w:lvl>
    <w:lvl w:ilvl="3" w:tplc="0C0A000F" w:tentative="1">
      <w:start w:val="1"/>
      <w:numFmt w:val="decimal"/>
      <w:lvlText w:val="%4."/>
      <w:lvlJc w:val="left"/>
      <w:pPr>
        <w:ind w:left="3375" w:hanging="360"/>
      </w:pPr>
    </w:lvl>
    <w:lvl w:ilvl="4" w:tplc="0C0A0019" w:tentative="1">
      <w:start w:val="1"/>
      <w:numFmt w:val="lowerLetter"/>
      <w:lvlText w:val="%5."/>
      <w:lvlJc w:val="left"/>
      <w:pPr>
        <w:ind w:left="4095" w:hanging="360"/>
      </w:pPr>
    </w:lvl>
    <w:lvl w:ilvl="5" w:tplc="0C0A001B" w:tentative="1">
      <w:start w:val="1"/>
      <w:numFmt w:val="lowerRoman"/>
      <w:lvlText w:val="%6."/>
      <w:lvlJc w:val="right"/>
      <w:pPr>
        <w:ind w:left="4815" w:hanging="180"/>
      </w:pPr>
    </w:lvl>
    <w:lvl w:ilvl="6" w:tplc="0C0A000F" w:tentative="1">
      <w:start w:val="1"/>
      <w:numFmt w:val="decimal"/>
      <w:lvlText w:val="%7."/>
      <w:lvlJc w:val="left"/>
      <w:pPr>
        <w:ind w:left="5535" w:hanging="360"/>
      </w:pPr>
    </w:lvl>
    <w:lvl w:ilvl="7" w:tplc="0C0A0019" w:tentative="1">
      <w:start w:val="1"/>
      <w:numFmt w:val="lowerLetter"/>
      <w:lvlText w:val="%8."/>
      <w:lvlJc w:val="left"/>
      <w:pPr>
        <w:ind w:left="6255" w:hanging="360"/>
      </w:pPr>
    </w:lvl>
    <w:lvl w:ilvl="8" w:tplc="0C0A001B" w:tentative="1">
      <w:start w:val="1"/>
      <w:numFmt w:val="lowerRoman"/>
      <w:lvlText w:val="%9."/>
      <w:lvlJc w:val="right"/>
      <w:pPr>
        <w:ind w:left="6975" w:hanging="180"/>
      </w:pPr>
    </w:lvl>
  </w:abstractNum>
  <w:abstractNum w:abstractNumId="3">
    <w:nsid w:val="1AA01EAA"/>
    <w:multiLevelType w:val="hybridMultilevel"/>
    <w:tmpl w:val="BEA8C6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ACE7762"/>
    <w:multiLevelType w:val="hybridMultilevel"/>
    <w:tmpl w:val="987EB8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EF844A9"/>
    <w:multiLevelType w:val="hybridMultilevel"/>
    <w:tmpl w:val="68E23F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01B3E67"/>
    <w:multiLevelType w:val="hybridMultilevel"/>
    <w:tmpl w:val="49EA222E"/>
    <w:lvl w:ilvl="0" w:tplc="F8DA843A">
      <w:start w:val="1"/>
      <w:numFmt w:val="bullet"/>
      <w:lvlText w:val="-"/>
      <w:lvlJc w:val="left"/>
      <w:pPr>
        <w:ind w:left="720" w:hanging="360"/>
      </w:pPr>
      <w:rPr>
        <w:rFonts w:ascii="Arial" w:eastAsia="Calibri"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EB36571"/>
    <w:multiLevelType w:val="hybridMultilevel"/>
    <w:tmpl w:val="6172DDB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5097665C"/>
    <w:multiLevelType w:val="hybridMultilevel"/>
    <w:tmpl w:val="50B81AC0"/>
    <w:lvl w:ilvl="0" w:tplc="BA1C669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nsid w:val="51237EF6"/>
    <w:multiLevelType w:val="hybridMultilevel"/>
    <w:tmpl w:val="40CE69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nsid w:val="51FB46ED"/>
    <w:multiLevelType w:val="hybridMultilevel"/>
    <w:tmpl w:val="0D16697A"/>
    <w:lvl w:ilvl="0" w:tplc="A1248A1E">
      <w:start w:val="8"/>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76F08EA"/>
    <w:multiLevelType w:val="hybridMultilevel"/>
    <w:tmpl w:val="2C0637F4"/>
    <w:lvl w:ilvl="0" w:tplc="A770F1AA">
      <w:start w:val="1"/>
      <w:numFmt w:val="lowerLetter"/>
      <w:lvlText w:val="%1)"/>
      <w:lvlJc w:val="left"/>
      <w:pPr>
        <w:ind w:left="1275" w:hanging="360"/>
      </w:pPr>
      <w:rPr>
        <w:rFonts w:hint="default"/>
      </w:rPr>
    </w:lvl>
    <w:lvl w:ilvl="1" w:tplc="0C0A0019" w:tentative="1">
      <w:start w:val="1"/>
      <w:numFmt w:val="lowerLetter"/>
      <w:lvlText w:val="%2."/>
      <w:lvlJc w:val="left"/>
      <w:pPr>
        <w:ind w:left="1995" w:hanging="360"/>
      </w:pPr>
    </w:lvl>
    <w:lvl w:ilvl="2" w:tplc="0C0A001B" w:tentative="1">
      <w:start w:val="1"/>
      <w:numFmt w:val="lowerRoman"/>
      <w:lvlText w:val="%3."/>
      <w:lvlJc w:val="right"/>
      <w:pPr>
        <w:ind w:left="2715" w:hanging="180"/>
      </w:pPr>
    </w:lvl>
    <w:lvl w:ilvl="3" w:tplc="0C0A000F" w:tentative="1">
      <w:start w:val="1"/>
      <w:numFmt w:val="decimal"/>
      <w:lvlText w:val="%4."/>
      <w:lvlJc w:val="left"/>
      <w:pPr>
        <w:ind w:left="3435" w:hanging="360"/>
      </w:pPr>
    </w:lvl>
    <w:lvl w:ilvl="4" w:tplc="0C0A0019" w:tentative="1">
      <w:start w:val="1"/>
      <w:numFmt w:val="lowerLetter"/>
      <w:lvlText w:val="%5."/>
      <w:lvlJc w:val="left"/>
      <w:pPr>
        <w:ind w:left="4155" w:hanging="360"/>
      </w:pPr>
    </w:lvl>
    <w:lvl w:ilvl="5" w:tplc="0C0A001B" w:tentative="1">
      <w:start w:val="1"/>
      <w:numFmt w:val="lowerRoman"/>
      <w:lvlText w:val="%6."/>
      <w:lvlJc w:val="right"/>
      <w:pPr>
        <w:ind w:left="4875" w:hanging="180"/>
      </w:pPr>
    </w:lvl>
    <w:lvl w:ilvl="6" w:tplc="0C0A000F" w:tentative="1">
      <w:start w:val="1"/>
      <w:numFmt w:val="decimal"/>
      <w:lvlText w:val="%7."/>
      <w:lvlJc w:val="left"/>
      <w:pPr>
        <w:ind w:left="5595" w:hanging="360"/>
      </w:pPr>
    </w:lvl>
    <w:lvl w:ilvl="7" w:tplc="0C0A0019" w:tentative="1">
      <w:start w:val="1"/>
      <w:numFmt w:val="lowerLetter"/>
      <w:lvlText w:val="%8."/>
      <w:lvlJc w:val="left"/>
      <w:pPr>
        <w:ind w:left="6315" w:hanging="360"/>
      </w:pPr>
    </w:lvl>
    <w:lvl w:ilvl="8" w:tplc="0C0A001B" w:tentative="1">
      <w:start w:val="1"/>
      <w:numFmt w:val="lowerRoman"/>
      <w:lvlText w:val="%9."/>
      <w:lvlJc w:val="right"/>
      <w:pPr>
        <w:ind w:left="7035" w:hanging="180"/>
      </w:pPr>
    </w:lvl>
  </w:abstractNum>
  <w:abstractNum w:abstractNumId="12">
    <w:nsid w:val="579367A9"/>
    <w:multiLevelType w:val="hybridMultilevel"/>
    <w:tmpl w:val="898C64E4"/>
    <w:lvl w:ilvl="0" w:tplc="A260AFD2">
      <w:start w:val="1"/>
      <w:numFmt w:val="decimal"/>
      <w:lvlText w:val="%1."/>
      <w:lvlJc w:val="left"/>
      <w:pPr>
        <w:ind w:left="720" w:hanging="360"/>
      </w:pPr>
      <w:rPr>
        <w:rFonts w:eastAsia="Calibri"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584D5686"/>
    <w:multiLevelType w:val="hybridMultilevel"/>
    <w:tmpl w:val="A19A174C"/>
    <w:lvl w:ilvl="0" w:tplc="9BAA330C">
      <w:start w:val="1"/>
      <w:numFmt w:val="lowerLetter"/>
      <w:lvlText w:val="%1."/>
      <w:lvlJc w:val="left"/>
      <w:pPr>
        <w:ind w:left="1215" w:hanging="360"/>
      </w:pPr>
      <w:rPr>
        <w:rFonts w:hint="default"/>
      </w:rPr>
    </w:lvl>
    <w:lvl w:ilvl="1" w:tplc="0C0A0019" w:tentative="1">
      <w:start w:val="1"/>
      <w:numFmt w:val="lowerLetter"/>
      <w:lvlText w:val="%2."/>
      <w:lvlJc w:val="left"/>
      <w:pPr>
        <w:ind w:left="1935" w:hanging="360"/>
      </w:pPr>
    </w:lvl>
    <w:lvl w:ilvl="2" w:tplc="0C0A001B" w:tentative="1">
      <w:start w:val="1"/>
      <w:numFmt w:val="lowerRoman"/>
      <w:lvlText w:val="%3."/>
      <w:lvlJc w:val="right"/>
      <w:pPr>
        <w:ind w:left="2655" w:hanging="180"/>
      </w:pPr>
    </w:lvl>
    <w:lvl w:ilvl="3" w:tplc="0C0A000F" w:tentative="1">
      <w:start w:val="1"/>
      <w:numFmt w:val="decimal"/>
      <w:lvlText w:val="%4."/>
      <w:lvlJc w:val="left"/>
      <w:pPr>
        <w:ind w:left="3375" w:hanging="360"/>
      </w:pPr>
    </w:lvl>
    <w:lvl w:ilvl="4" w:tplc="0C0A0019" w:tentative="1">
      <w:start w:val="1"/>
      <w:numFmt w:val="lowerLetter"/>
      <w:lvlText w:val="%5."/>
      <w:lvlJc w:val="left"/>
      <w:pPr>
        <w:ind w:left="4095" w:hanging="360"/>
      </w:pPr>
    </w:lvl>
    <w:lvl w:ilvl="5" w:tplc="0C0A001B" w:tentative="1">
      <w:start w:val="1"/>
      <w:numFmt w:val="lowerRoman"/>
      <w:lvlText w:val="%6."/>
      <w:lvlJc w:val="right"/>
      <w:pPr>
        <w:ind w:left="4815" w:hanging="180"/>
      </w:pPr>
    </w:lvl>
    <w:lvl w:ilvl="6" w:tplc="0C0A000F" w:tentative="1">
      <w:start w:val="1"/>
      <w:numFmt w:val="decimal"/>
      <w:lvlText w:val="%7."/>
      <w:lvlJc w:val="left"/>
      <w:pPr>
        <w:ind w:left="5535" w:hanging="360"/>
      </w:pPr>
    </w:lvl>
    <w:lvl w:ilvl="7" w:tplc="0C0A0019" w:tentative="1">
      <w:start w:val="1"/>
      <w:numFmt w:val="lowerLetter"/>
      <w:lvlText w:val="%8."/>
      <w:lvlJc w:val="left"/>
      <w:pPr>
        <w:ind w:left="6255" w:hanging="360"/>
      </w:pPr>
    </w:lvl>
    <w:lvl w:ilvl="8" w:tplc="0C0A001B" w:tentative="1">
      <w:start w:val="1"/>
      <w:numFmt w:val="lowerRoman"/>
      <w:lvlText w:val="%9."/>
      <w:lvlJc w:val="right"/>
      <w:pPr>
        <w:ind w:left="6975" w:hanging="180"/>
      </w:pPr>
    </w:lvl>
  </w:abstractNum>
  <w:abstractNum w:abstractNumId="14">
    <w:nsid w:val="5A54069B"/>
    <w:multiLevelType w:val="hybridMultilevel"/>
    <w:tmpl w:val="8C8AEB8A"/>
    <w:lvl w:ilvl="0" w:tplc="36445006">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06D1021"/>
    <w:multiLevelType w:val="hybridMultilevel"/>
    <w:tmpl w:val="D6040D92"/>
    <w:lvl w:ilvl="0" w:tplc="A1248A1E">
      <w:start w:val="8"/>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66620D12"/>
    <w:multiLevelType w:val="hybridMultilevel"/>
    <w:tmpl w:val="C47A1E38"/>
    <w:lvl w:ilvl="0" w:tplc="A770F1AA">
      <w:start w:val="1"/>
      <w:numFmt w:val="lowerLetter"/>
      <w:lvlText w:val="%1)"/>
      <w:lvlJc w:val="left"/>
      <w:pPr>
        <w:ind w:left="1275" w:hanging="360"/>
      </w:pPr>
      <w:rPr>
        <w:rFonts w:hint="default"/>
      </w:rPr>
    </w:lvl>
    <w:lvl w:ilvl="1" w:tplc="0C0A0019" w:tentative="1">
      <w:start w:val="1"/>
      <w:numFmt w:val="lowerLetter"/>
      <w:lvlText w:val="%2."/>
      <w:lvlJc w:val="left"/>
      <w:pPr>
        <w:ind w:left="1995" w:hanging="360"/>
      </w:pPr>
    </w:lvl>
    <w:lvl w:ilvl="2" w:tplc="0C0A001B" w:tentative="1">
      <w:start w:val="1"/>
      <w:numFmt w:val="lowerRoman"/>
      <w:lvlText w:val="%3."/>
      <w:lvlJc w:val="right"/>
      <w:pPr>
        <w:ind w:left="2715" w:hanging="180"/>
      </w:pPr>
    </w:lvl>
    <w:lvl w:ilvl="3" w:tplc="0C0A000F" w:tentative="1">
      <w:start w:val="1"/>
      <w:numFmt w:val="decimal"/>
      <w:lvlText w:val="%4."/>
      <w:lvlJc w:val="left"/>
      <w:pPr>
        <w:ind w:left="3435" w:hanging="360"/>
      </w:pPr>
    </w:lvl>
    <w:lvl w:ilvl="4" w:tplc="0C0A0019" w:tentative="1">
      <w:start w:val="1"/>
      <w:numFmt w:val="lowerLetter"/>
      <w:lvlText w:val="%5."/>
      <w:lvlJc w:val="left"/>
      <w:pPr>
        <w:ind w:left="4155" w:hanging="360"/>
      </w:pPr>
    </w:lvl>
    <w:lvl w:ilvl="5" w:tplc="0C0A001B" w:tentative="1">
      <w:start w:val="1"/>
      <w:numFmt w:val="lowerRoman"/>
      <w:lvlText w:val="%6."/>
      <w:lvlJc w:val="right"/>
      <w:pPr>
        <w:ind w:left="4875" w:hanging="180"/>
      </w:pPr>
    </w:lvl>
    <w:lvl w:ilvl="6" w:tplc="0C0A000F" w:tentative="1">
      <w:start w:val="1"/>
      <w:numFmt w:val="decimal"/>
      <w:lvlText w:val="%7."/>
      <w:lvlJc w:val="left"/>
      <w:pPr>
        <w:ind w:left="5595" w:hanging="360"/>
      </w:pPr>
    </w:lvl>
    <w:lvl w:ilvl="7" w:tplc="0C0A0019" w:tentative="1">
      <w:start w:val="1"/>
      <w:numFmt w:val="lowerLetter"/>
      <w:lvlText w:val="%8."/>
      <w:lvlJc w:val="left"/>
      <w:pPr>
        <w:ind w:left="6315" w:hanging="360"/>
      </w:pPr>
    </w:lvl>
    <w:lvl w:ilvl="8" w:tplc="0C0A001B" w:tentative="1">
      <w:start w:val="1"/>
      <w:numFmt w:val="lowerRoman"/>
      <w:lvlText w:val="%9."/>
      <w:lvlJc w:val="right"/>
      <w:pPr>
        <w:ind w:left="7035" w:hanging="180"/>
      </w:pPr>
    </w:lvl>
  </w:abstractNum>
  <w:abstractNum w:abstractNumId="17">
    <w:nsid w:val="7016564E"/>
    <w:multiLevelType w:val="hybridMultilevel"/>
    <w:tmpl w:val="33D262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7FAA6088"/>
    <w:multiLevelType w:val="hybridMultilevel"/>
    <w:tmpl w:val="07C0A58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9"/>
  </w:num>
  <w:num w:numId="3">
    <w:abstractNumId w:val="0"/>
  </w:num>
  <w:num w:numId="4">
    <w:abstractNumId w:val="5"/>
  </w:num>
  <w:num w:numId="5">
    <w:abstractNumId w:val="14"/>
  </w:num>
  <w:num w:numId="6">
    <w:abstractNumId w:val="18"/>
  </w:num>
  <w:num w:numId="7">
    <w:abstractNumId w:val="6"/>
  </w:num>
  <w:num w:numId="8">
    <w:abstractNumId w:val="1"/>
  </w:num>
  <w:num w:numId="9">
    <w:abstractNumId w:val="17"/>
  </w:num>
  <w:num w:numId="10">
    <w:abstractNumId w:val="12"/>
  </w:num>
  <w:num w:numId="11">
    <w:abstractNumId w:val="8"/>
  </w:num>
  <w:num w:numId="12">
    <w:abstractNumId w:val="15"/>
  </w:num>
  <w:num w:numId="13">
    <w:abstractNumId w:val="7"/>
  </w:num>
  <w:num w:numId="14">
    <w:abstractNumId w:val="10"/>
  </w:num>
  <w:num w:numId="15">
    <w:abstractNumId w:val="11"/>
  </w:num>
  <w:num w:numId="16">
    <w:abstractNumId w:val="16"/>
  </w:num>
  <w:num w:numId="17">
    <w:abstractNumId w:val="3"/>
  </w:num>
  <w:num w:numId="18">
    <w:abstractNumId w:val="2"/>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E97"/>
    <w:rsid w:val="00004801"/>
    <w:rsid w:val="0002244A"/>
    <w:rsid w:val="0002522B"/>
    <w:rsid w:val="00044543"/>
    <w:rsid w:val="0004660A"/>
    <w:rsid w:val="0005214B"/>
    <w:rsid w:val="000539FF"/>
    <w:rsid w:val="00066442"/>
    <w:rsid w:val="00076FF7"/>
    <w:rsid w:val="000864A2"/>
    <w:rsid w:val="000A5FC1"/>
    <w:rsid w:val="000B4330"/>
    <w:rsid w:val="000C2D99"/>
    <w:rsid w:val="000C4342"/>
    <w:rsid w:val="000D43CC"/>
    <w:rsid w:val="000D6F80"/>
    <w:rsid w:val="000E5866"/>
    <w:rsid w:val="000F54A7"/>
    <w:rsid w:val="00101880"/>
    <w:rsid w:val="00115A4D"/>
    <w:rsid w:val="0013248A"/>
    <w:rsid w:val="001351F2"/>
    <w:rsid w:val="00145DE6"/>
    <w:rsid w:val="001557AD"/>
    <w:rsid w:val="00165BA3"/>
    <w:rsid w:val="001829BB"/>
    <w:rsid w:val="00183EE6"/>
    <w:rsid w:val="001A0766"/>
    <w:rsid w:val="001B7404"/>
    <w:rsid w:val="001C3C4C"/>
    <w:rsid w:val="001C4BF9"/>
    <w:rsid w:val="001D08EB"/>
    <w:rsid w:val="001E6359"/>
    <w:rsid w:val="001F3CE3"/>
    <w:rsid w:val="001F4686"/>
    <w:rsid w:val="00202E87"/>
    <w:rsid w:val="0023114E"/>
    <w:rsid w:val="002426DC"/>
    <w:rsid w:val="0025190F"/>
    <w:rsid w:val="00255841"/>
    <w:rsid w:val="00257475"/>
    <w:rsid w:val="00264C19"/>
    <w:rsid w:val="002749AD"/>
    <w:rsid w:val="00275084"/>
    <w:rsid w:val="00290DA4"/>
    <w:rsid w:val="002932B0"/>
    <w:rsid w:val="002A0EB6"/>
    <w:rsid w:val="002A43D8"/>
    <w:rsid w:val="002B1AFE"/>
    <w:rsid w:val="002B1B43"/>
    <w:rsid w:val="002D180E"/>
    <w:rsid w:val="002D1BC4"/>
    <w:rsid w:val="002D7D02"/>
    <w:rsid w:val="002E125D"/>
    <w:rsid w:val="002E186E"/>
    <w:rsid w:val="002F5FD7"/>
    <w:rsid w:val="00333517"/>
    <w:rsid w:val="0034690B"/>
    <w:rsid w:val="0035289E"/>
    <w:rsid w:val="00353FED"/>
    <w:rsid w:val="003639BA"/>
    <w:rsid w:val="00363ADC"/>
    <w:rsid w:val="00365361"/>
    <w:rsid w:val="00372889"/>
    <w:rsid w:val="00377A1A"/>
    <w:rsid w:val="003833EB"/>
    <w:rsid w:val="00384AF7"/>
    <w:rsid w:val="0038548A"/>
    <w:rsid w:val="00395BFB"/>
    <w:rsid w:val="003A2824"/>
    <w:rsid w:val="003B0C43"/>
    <w:rsid w:val="003C69BE"/>
    <w:rsid w:val="003D3976"/>
    <w:rsid w:val="003E24E9"/>
    <w:rsid w:val="003F18A7"/>
    <w:rsid w:val="003F6D2C"/>
    <w:rsid w:val="00400F23"/>
    <w:rsid w:val="00421FE6"/>
    <w:rsid w:val="00423674"/>
    <w:rsid w:val="00451C0B"/>
    <w:rsid w:val="00480AD1"/>
    <w:rsid w:val="00480CAE"/>
    <w:rsid w:val="0049336D"/>
    <w:rsid w:val="004969FD"/>
    <w:rsid w:val="004A319A"/>
    <w:rsid w:val="004A35D7"/>
    <w:rsid w:val="004A3EC1"/>
    <w:rsid w:val="004B035F"/>
    <w:rsid w:val="004B44F6"/>
    <w:rsid w:val="004C4774"/>
    <w:rsid w:val="004D0E8C"/>
    <w:rsid w:val="004D2E34"/>
    <w:rsid w:val="004D5C3E"/>
    <w:rsid w:val="004D663B"/>
    <w:rsid w:val="004F28C4"/>
    <w:rsid w:val="004F7140"/>
    <w:rsid w:val="00501846"/>
    <w:rsid w:val="00504766"/>
    <w:rsid w:val="005117AF"/>
    <w:rsid w:val="005137D3"/>
    <w:rsid w:val="00515B8D"/>
    <w:rsid w:val="00517A20"/>
    <w:rsid w:val="005303F7"/>
    <w:rsid w:val="00547529"/>
    <w:rsid w:val="00563485"/>
    <w:rsid w:val="00572236"/>
    <w:rsid w:val="00581897"/>
    <w:rsid w:val="005827BE"/>
    <w:rsid w:val="00582C93"/>
    <w:rsid w:val="00592F06"/>
    <w:rsid w:val="005A7208"/>
    <w:rsid w:val="005A76BD"/>
    <w:rsid w:val="005A77C5"/>
    <w:rsid w:val="005C3816"/>
    <w:rsid w:val="005C64CC"/>
    <w:rsid w:val="005D0918"/>
    <w:rsid w:val="005E2B60"/>
    <w:rsid w:val="005E5909"/>
    <w:rsid w:val="005F089A"/>
    <w:rsid w:val="005F29E0"/>
    <w:rsid w:val="006422ED"/>
    <w:rsid w:val="00652B0B"/>
    <w:rsid w:val="00654AAA"/>
    <w:rsid w:val="00657DCE"/>
    <w:rsid w:val="006618F6"/>
    <w:rsid w:val="00677345"/>
    <w:rsid w:val="00685F04"/>
    <w:rsid w:val="00691431"/>
    <w:rsid w:val="006A331C"/>
    <w:rsid w:val="006B5B69"/>
    <w:rsid w:val="006C33CE"/>
    <w:rsid w:val="006C40CD"/>
    <w:rsid w:val="006D52E4"/>
    <w:rsid w:val="006E3028"/>
    <w:rsid w:val="006F243E"/>
    <w:rsid w:val="00701E97"/>
    <w:rsid w:val="0071231B"/>
    <w:rsid w:val="00713FB1"/>
    <w:rsid w:val="00720911"/>
    <w:rsid w:val="007266ED"/>
    <w:rsid w:val="00736DAC"/>
    <w:rsid w:val="007461B2"/>
    <w:rsid w:val="00754055"/>
    <w:rsid w:val="0076508A"/>
    <w:rsid w:val="007650BD"/>
    <w:rsid w:val="007708CC"/>
    <w:rsid w:val="0077754E"/>
    <w:rsid w:val="00781F65"/>
    <w:rsid w:val="0078494B"/>
    <w:rsid w:val="007B119E"/>
    <w:rsid w:val="007B238D"/>
    <w:rsid w:val="007B3E70"/>
    <w:rsid w:val="007C4E4F"/>
    <w:rsid w:val="007C5FB2"/>
    <w:rsid w:val="007C6DA1"/>
    <w:rsid w:val="007E2274"/>
    <w:rsid w:val="00801929"/>
    <w:rsid w:val="00811247"/>
    <w:rsid w:val="0081321F"/>
    <w:rsid w:val="00824038"/>
    <w:rsid w:val="00827A58"/>
    <w:rsid w:val="00827B7C"/>
    <w:rsid w:val="00835505"/>
    <w:rsid w:val="00836BD3"/>
    <w:rsid w:val="00853ECE"/>
    <w:rsid w:val="008864BC"/>
    <w:rsid w:val="008A236B"/>
    <w:rsid w:val="008A5AF8"/>
    <w:rsid w:val="008A6775"/>
    <w:rsid w:val="008B0BAC"/>
    <w:rsid w:val="008C4347"/>
    <w:rsid w:val="008D2B7F"/>
    <w:rsid w:val="008D3B57"/>
    <w:rsid w:val="008F198C"/>
    <w:rsid w:val="008F5779"/>
    <w:rsid w:val="009063C1"/>
    <w:rsid w:val="0090798C"/>
    <w:rsid w:val="00915AE3"/>
    <w:rsid w:val="00921D1E"/>
    <w:rsid w:val="00940875"/>
    <w:rsid w:val="00940C80"/>
    <w:rsid w:val="00944F32"/>
    <w:rsid w:val="00945FED"/>
    <w:rsid w:val="009463A9"/>
    <w:rsid w:val="00946785"/>
    <w:rsid w:val="00982137"/>
    <w:rsid w:val="00983813"/>
    <w:rsid w:val="0099478E"/>
    <w:rsid w:val="009A0B9C"/>
    <w:rsid w:val="009A1CBC"/>
    <w:rsid w:val="009A310B"/>
    <w:rsid w:val="009A64C6"/>
    <w:rsid w:val="009B02DB"/>
    <w:rsid w:val="009B2C1A"/>
    <w:rsid w:val="009B3803"/>
    <w:rsid w:val="009B6781"/>
    <w:rsid w:val="009B6ADB"/>
    <w:rsid w:val="009C2F84"/>
    <w:rsid w:val="009C46B8"/>
    <w:rsid w:val="009C7B25"/>
    <w:rsid w:val="009E36FC"/>
    <w:rsid w:val="009E5819"/>
    <w:rsid w:val="009F0990"/>
    <w:rsid w:val="009F4D13"/>
    <w:rsid w:val="009F7665"/>
    <w:rsid w:val="009F7984"/>
    <w:rsid w:val="00A1147D"/>
    <w:rsid w:val="00A129D3"/>
    <w:rsid w:val="00A148ED"/>
    <w:rsid w:val="00A14D52"/>
    <w:rsid w:val="00A202EA"/>
    <w:rsid w:val="00A36DC7"/>
    <w:rsid w:val="00A41341"/>
    <w:rsid w:val="00A47738"/>
    <w:rsid w:val="00A502F8"/>
    <w:rsid w:val="00A67E12"/>
    <w:rsid w:val="00A90C7B"/>
    <w:rsid w:val="00A973A5"/>
    <w:rsid w:val="00A975C5"/>
    <w:rsid w:val="00AA508C"/>
    <w:rsid w:val="00B001C6"/>
    <w:rsid w:val="00B008A9"/>
    <w:rsid w:val="00B12F97"/>
    <w:rsid w:val="00B16EE7"/>
    <w:rsid w:val="00B22419"/>
    <w:rsid w:val="00B2277E"/>
    <w:rsid w:val="00B31DC3"/>
    <w:rsid w:val="00B34585"/>
    <w:rsid w:val="00B37EE1"/>
    <w:rsid w:val="00B54BB3"/>
    <w:rsid w:val="00B57B43"/>
    <w:rsid w:val="00B6054F"/>
    <w:rsid w:val="00B66045"/>
    <w:rsid w:val="00B80667"/>
    <w:rsid w:val="00B84154"/>
    <w:rsid w:val="00B9107E"/>
    <w:rsid w:val="00B91A13"/>
    <w:rsid w:val="00B95918"/>
    <w:rsid w:val="00BA0BC0"/>
    <w:rsid w:val="00BA1814"/>
    <w:rsid w:val="00BA4393"/>
    <w:rsid w:val="00BA608B"/>
    <w:rsid w:val="00BB05EE"/>
    <w:rsid w:val="00BB36D6"/>
    <w:rsid w:val="00BB459D"/>
    <w:rsid w:val="00BC2EE0"/>
    <w:rsid w:val="00BE7F1E"/>
    <w:rsid w:val="00BF1D00"/>
    <w:rsid w:val="00C272D0"/>
    <w:rsid w:val="00C40983"/>
    <w:rsid w:val="00C459F9"/>
    <w:rsid w:val="00C520B2"/>
    <w:rsid w:val="00C61175"/>
    <w:rsid w:val="00C7280A"/>
    <w:rsid w:val="00C742EE"/>
    <w:rsid w:val="00C817B6"/>
    <w:rsid w:val="00C95034"/>
    <w:rsid w:val="00CA5C8A"/>
    <w:rsid w:val="00CB2892"/>
    <w:rsid w:val="00CB2B0A"/>
    <w:rsid w:val="00CC113B"/>
    <w:rsid w:val="00CD11AE"/>
    <w:rsid w:val="00CE0D8B"/>
    <w:rsid w:val="00CE290C"/>
    <w:rsid w:val="00CE3FD8"/>
    <w:rsid w:val="00CE7444"/>
    <w:rsid w:val="00D15A43"/>
    <w:rsid w:val="00D22B30"/>
    <w:rsid w:val="00D30890"/>
    <w:rsid w:val="00D338AF"/>
    <w:rsid w:val="00D5579C"/>
    <w:rsid w:val="00D559EB"/>
    <w:rsid w:val="00D733F1"/>
    <w:rsid w:val="00D7742E"/>
    <w:rsid w:val="00D778E3"/>
    <w:rsid w:val="00D8486C"/>
    <w:rsid w:val="00D866DA"/>
    <w:rsid w:val="00D9616F"/>
    <w:rsid w:val="00DA4594"/>
    <w:rsid w:val="00DA63DA"/>
    <w:rsid w:val="00DB1A0F"/>
    <w:rsid w:val="00DB2358"/>
    <w:rsid w:val="00DE1CF3"/>
    <w:rsid w:val="00DF61D4"/>
    <w:rsid w:val="00DF6E69"/>
    <w:rsid w:val="00E00E80"/>
    <w:rsid w:val="00E01AEF"/>
    <w:rsid w:val="00E05367"/>
    <w:rsid w:val="00E1168B"/>
    <w:rsid w:val="00E1659B"/>
    <w:rsid w:val="00E33067"/>
    <w:rsid w:val="00E34008"/>
    <w:rsid w:val="00E427C6"/>
    <w:rsid w:val="00E474AF"/>
    <w:rsid w:val="00E54BDE"/>
    <w:rsid w:val="00E6138C"/>
    <w:rsid w:val="00E7404F"/>
    <w:rsid w:val="00E762EA"/>
    <w:rsid w:val="00E906D8"/>
    <w:rsid w:val="00EB65FC"/>
    <w:rsid w:val="00EC27B3"/>
    <w:rsid w:val="00EC6B64"/>
    <w:rsid w:val="00F02696"/>
    <w:rsid w:val="00F21D76"/>
    <w:rsid w:val="00F23248"/>
    <w:rsid w:val="00F4018C"/>
    <w:rsid w:val="00F43087"/>
    <w:rsid w:val="00F51934"/>
    <w:rsid w:val="00F5200F"/>
    <w:rsid w:val="00F61BA5"/>
    <w:rsid w:val="00F73FC7"/>
    <w:rsid w:val="00F741EF"/>
    <w:rsid w:val="00F924CE"/>
    <w:rsid w:val="00F979F8"/>
    <w:rsid w:val="00FB1A15"/>
    <w:rsid w:val="00FB2575"/>
    <w:rsid w:val="00FB31A3"/>
    <w:rsid w:val="00FB72BD"/>
    <w:rsid w:val="00FC1A48"/>
    <w:rsid w:val="00FC1BFB"/>
    <w:rsid w:val="00FC4D48"/>
    <w:rsid w:val="00FD26D1"/>
    <w:rsid w:val="00FD5CC9"/>
    <w:rsid w:val="00FE5469"/>
    <w:rsid w:val="00FF33C7"/>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A7B3F9B-B7AA-42EA-B2C4-91F376C8D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6D6"/>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E6359"/>
    <w:pPr>
      <w:spacing w:after="0" w:line="240" w:lineRule="auto"/>
    </w:pPr>
    <w:rPr>
      <w:rFonts w:ascii="Calibri" w:eastAsia="Calibri" w:hAnsi="Calibri" w:cs="Times New Roman"/>
      <w:lang w:val="es-ES_tradnl"/>
    </w:rPr>
  </w:style>
  <w:style w:type="paragraph" w:styleId="Prrafodelista">
    <w:name w:val="List Paragraph"/>
    <w:basedOn w:val="Normal"/>
    <w:uiPriority w:val="34"/>
    <w:qFormat/>
    <w:rsid w:val="00517A20"/>
    <w:pPr>
      <w:ind w:left="720"/>
      <w:contextualSpacing/>
    </w:pPr>
  </w:style>
  <w:style w:type="table" w:styleId="Tablaconcuadrcula">
    <w:name w:val="Table Grid"/>
    <w:basedOn w:val="Tablanormal"/>
    <w:uiPriority w:val="59"/>
    <w:rsid w:val="00E3400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B2B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2B0A"/>
    <w:rPr>
      <w:rFonts w:ascii="Calibri" w:eastAsia="Calibri" w:hAnsi="Calibri" w:cs="Times New Roman"/>
    </w:rPr>
  </w:style>
  <w:style w:type="paragraph" w:styleId="Piedepgina">
    <w:name w:val="footer"/>
    <w:basedOn w:val="Normal"/>
    <w:link w:val="PiedepginaCar"/>
    <w:uiPriority w:val="99"/>
    <w:unhideWhenUsed/>
    <w:rsid w:val="00CB2B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2B0A"/>
    <w:rPr>
      <w:rFonts w:ascii="Calibri" w:eastAsia="Calibri" w:hAnsi="Calibri" w:cs="Times New Roman"/>
    </w:rPr>
  </w:style>
  <w:style w:type="paragraph" w:styleId="Textodeglobo">
    <w:name w:val="Balloon Text"/>
    <w:basedOn w:val="Normal"/>
    <w:link w:val="TextodegloboCar"/>
    <w:uiPriority w:val="99"/>
    <w:semiHidden/>
    <w:unhideWhenUsed/>
    <w:rsid w:val="00CB2B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2B0A"/>
    <w:rPr>
      <w:rFonts w:ascii="Tahoma" w:eastAsia="Calibri" w:hAnsi="Tahoma" w:cs="Tahoma"/>
      <w:sz w:val="16"/>
      <w:szCs w:val="16"/>
    </w:rPr>
  </w:style>
  <w:style w:type="character" w:styleId="Textoennegrita">
    <w:name w:val="Strong"/>
    <w:basedOn w:val="Fuentedeprrafopredeter"/>
    <w:uiPriority w:val="22"/>
    <w:qFormat/>
    <w:rsid w:val="004C4774"/>
    <w:rPr>
      <w:b/>
      <w:bCs/>
    </w:rPr>
  </w:style>
  <w:style w:type="paragraph" w:customStyle="1" w:styleId="Default">
    <w:name w:val="Default"/>
    <w:rsid w:val="005F29E0"/>
    <w:pPr>
      <w:autoSpaceDE w:val="0"/>
      <w:autoSpaceDN w:val="0"/>
      <w:adjustRightInd w:val="0"/>
      <w:spacing w:after="0" w:line="240" w:lineRule="auto"/>
    </w:pPr>
    <w:rPr>
      <w:rFonts w:ascii="HelveticaNeueLT Std Cn" w:hAnsi="HelveticaNeueLT Std Cn" w:cs="HelveticaNeueLT Std Cn"/>
      <w:color w:val="000000"/>
      <w:sz w:val="24"/>
      <w:szCs w:val="24"/>
      <w:lang w:val="es-ES"/>
    </w:rPr>
  </w:style>
  <w:style w:type="character" w:customStyle="1" w:styleId="A126">
    <w:name w:val="A12+6"/>
    <w:uiPriority w:val="99"/>
    <w:rsid w:val="005F29E0"/>
    <w:rPr>
      <w:rFonts w:ascii="HelveticaNeueLT Std Med Cn" w:hAnsi="HelveticaNeueLT Std Med Cn" w:cs="HelveticaNeueLT Std Med Cn"/>
      <w:color w:val="000000"/>
      <w:sz w:val="22"/>
      <w:szCs w:val="22"/>
    </w:rPr>
  </w:style>
  <w:style w:type="character" w:styleId="Hipervnculo">
    <w:name w:val="Hyperlink"/>
    <w:basedOn w:val="Fuentedeprrafopredeter"/>
    <w:uiPriority w:val="99"/>
    <w:unhideWhenUsed/>
    <w:rsid w:val="00BB459D"/>
    <w:rPr>
      <w:color w:val="0000FF"/>
      <w:u w:val="single"/>
    </w:rPr>
  </w:style>
  <w:style w:type="paragraph" w:styleId="NormalWeb">
    <w:name w:val="Normal (Web)"/>
    <w:basedOn w:val="Normal"/>
    <w:uiPriority w:val="99"/>
    <w:unhideWhenUsed/>
    <w:rsid w:val="00940875"/>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nfasis">
    <w:name w:val="Emphasis"/>
    <w:basedOn w:val="Fuentedeprrafopredeter"/>
    <w:uiPriority w:val="20"/>
    <w:qFormat/>
    <w:rsid w:val="0094087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41390">
      <w:bodyDiv w:val="1"/>
      <w:marLeft w:val="0"/>
      <w:marRight w:val="0"/>
      <w:marTop w:val="0"/>
      <w:marBottom w:val="0"/>
      <w:divBdr>
        <w:top w:val="none" w:sz="0" w:space="0" w:color="auto"/>
        <w:left w:val="none" w:sz="0" w:space="0" w:color="auto"/>
        <w:bottom w:val="none" w:sz="0" w:space="0" w:color="auto"/>
        <w:right w:val="none" w:sz="0" w:space="0" w:color="auto"/>
      </w:divBdr>
    </w:div>
    <w:div w:id="105470776">
      <w:bodyDiv w:val="1"/>
      <w:marLeft w:val="0"/>
      <w:marRight w:val="0"/>
      <w:marTop w:val="0"/>
      <w:marBottom w:val="0"/>
      <w:divBdr>
        <w:top w:val="none" w:sz="0" w:space="0" w:color="auto"/>
        <w:left w:val="none" w:sz="0" w:space="0" w:color="auto"/>
        <w:bottom w:val="none" w:sz="0" w:space="0" w:color="auto"/>
        <w:right w:val="none" w:sz="0" w:space="0" w:color="auto"/>
      </w:divBdr>
    </w:div>
    <w:div w:id="157893312">
      <w:bodyDiv w:val="1"/>
      <w:marLeft w:val="0"/>
      <w:marRight w:val="0"/>
      <w:marTop w:val="0"/>
      <w:marBottom w:val="0"/>
      <w:divBdr>
        <w:top w:val="none" w:sz="0" w:space="0" w:color="auto"/>
        <w:left w:val="none" w:sz="0" w:space="0" w:color="auto"/>
        <w:bottom w:val="none" w:sz="0" w:space="0" w:color="auto"/>
        <w:right w:val="none" w:sz="0" w:space="0" w:color="auto"/>
      </w:divBdr>
    </w:div>
    <w:div w:id="192117382">
      <w:bodyDiv w:val="1"/>
      <w:marLeft w:val="0"/>
      <w:marRight w:val="0"/>
      <w:marTop w:val="0"/>
      <w:marBottom w:val="0"/>
      <w:divBdr>
        <w:top w:val="none" w:sz="0" w:space="0" w:color="auto"/>
        <w:left w:val="none" w:sz="0" w:space="0" w:color="auto"/>
        <w:bottom w:val="none" w:sz="0" w:space="0" w:color="auto"/>
        <w:right w:val="none" w:sz="0" w:space="0" w:color="auto"/>
      </w:divBdr>
    </w:div>
    <w:div w:id="249703437">
      <w:bodyDiv w:val="1"/>
      <w:marLeft w:val="0"/>
      <w:marRight w:val="0"/>
      <w:marTop w:val="0"/>
      <w:marBottom w:val="0"/>
      <w:divBdr>
        <w:top w:val="none" w:sz="0" w:space="0" w:color="auto"/>
        <w:left w:val="none" w:sz="0" w:space="0" w:color="auto"/>
        <w:bottom w:val="none" w:sz="0" w:space="0" w:color="auto"/>
        <w:right w:val="none" w:sz="0" w:space="0" w:color="auto"/>
      </w:divBdr>
    </w:div>
    <w:div w:id="271783263">
      <w:bodyDiv w:val="1"/>
      <w:marLeft w:val="0"/>
      <w:marRight w:val="0"/>
      <w:marTop w:val="0"/>
      <w:marBottom w:val="0"/>
      <w:divBdr>
        <w:top w:val="none" w:sz="0" w:space="0" w:color="auto"/>
        <w:left w:val="none" w:sz="0" w:space="0" w:color="auto"/>
        <w:bottom w:val="none" w:sz="0" w:space="0" w:color="auto"/>
        <w:right w:val="none" w:sz="0" w:space="0" w:color="auto"/>
      </w:divBdr>
    </w:div>
    <w:div w:id="324863726">
      <w:bodyDiv w:val="1"/>
      <w:marLeft w:val="0"/>
      <w:marRight w:val="0"/>
      <w:marTop w:val="0"/>
      <w:marBottom w:val="0"/>
      <w:divBdr>
        <w:top w:val="none" w:sz="0" w:space="0" w:color="auto"/>
        <w:left w:val="none" w:sz="0" w:space="0" w:color="auto"/>
        <w:bottom w:val="none" w:sz="0" w:space="0" w:color="auto"/>
        <w:right w:val="none" w:sz="0" w:space="0" w:color="auto"/>
      </w:divBdr>
    </w:div>
    <w:div w:id="353267245">
      <w:bodyDiv w:val="1"/>
      <w:marLeft w:val="0"/>
      <w:marRight w:val="0"/>
      <w:marTop w:val="0"/>
      <w:marBottom w:val="0"/>
      <w:divBdr>
        <w:top w:val="none" w:sz="0" w:space="0" w:color="auto"/>
        <w:left w:val="none" w:sz="0" w:space="0" w:color="auto"/>
        <w:bottom w:val="none" w:sz="0" w:space="0" w:color="auto"/>
        <w:right w:val="none" w:sz="0" w:space="0" w:color="auto"/>
      </w:divBdr>
    </w:div>
    <w:div w:id="387532380">
      <w:bodyDiv w:val="1"/>
      <w:marLeft w:val="0"/>
      <w:marRight w:val="0"/>
      <w:marTop w:val="0"/>
      <w:marBottom w:val="0"/>
      <w:divBdr>
        <w:top w:val="none" w:sz="0" w:space="0" w:color="auto"/>
        <w:left w:val="none" w:sz="0" w:space="0" w:color="auto"/>
        <w:bottom w:val="none" w:sz="0" w:space="0" w:color="auto"/>
        <w:right w:val="none" w:sz="0" w:space="0" w:color="auto"/>
      </w:divBdr>
    </w:div>
    <w:div w:id="413820325">
      <w:bodyDiv w:val="1"/>
      <w:marLeft w:val="0"/>
      <w:marRight w:val="0"/>
      <w:marTop w:val="0"/>
      <w:marBottom w:val="0"/>
      <w:divBdr>
        <w:top w:val="none" w:sz="0" w:space="0" w:color="auto"/>
        <w:left w:val="none" w:sz="0" w:space="0" w:color="auto"/>
        <w:bottom w:val="none" w:sz="0" w:space="0" w:color="auto"/>
        <w:right w:val="none" w:sz="0" w:space="0" w:color="auto"/>
      </w:divBdr>
    </w:div>
    <w:div w:id="446654791">
      <w:bodyDiv w:val="1"/>
      <w:marLeft w:val="0"/>
      <w:marRight w:val="0"/>
      <w:marTop w:val="0"/>
      <w:marBottom w:val="0"/>
      <w:divBdr>
        <w:top w:val="none" w:sz="0" w:space="0" w:color="auto"/>
        <w:left w:val="none" w:sz="0" w:space="0" w:color="auto"/>
        <w:bottom w:val="none" w:sz="0" w:space="0" w:color="auto"/>
        <w:right w:val="none" w:sz="0" w:space="0" w:color="auto"/>
      </w:divBdr>
    </w:div>
    <w:div w:id="490416386">
      <w:bodyDiv w:val="1"/>
      <w:marLeft w:val="0"/>
      <w:marRight w:val="0"/>
      <w:marTop w:val="0"/>
      <w:marBottom w:val="0"/>
      <w:divBdr>
        <w:top w:val="none" w:sz="0" w:space="0" w:color="auto"/>
        <w:left w:val="none" w:sz="0" w:space="0" w:color="auto"/>
        <w:bottom w:val="none" w:sz="0" w:space="0" w:color="auto"/>
        <w:right w:val="none" w:sz="0" w:space="0" w:color="auto"/>
      </w:divBdr>
    </w:div>
    <w:div w:id="586962339">
      <w:bodyDiv w:val="1"/>
      <w:marLeft w:val="0"/>
      <w:marRight w:val="0"/>
      <w:marTop w:val="0"/>
      <w:marBottom w:val="0"/>
      <w:divBdr>
        <w:top w:val="none" w:sz="0" w:space="0" w:color="auto"/>
        <w:left w:val="none" w:sz="0" w:space="0" w:color="auto"/>
        <w:bottom w:val="none" w:sz="0" w:space="0" w:color="auto"/>
        <w:right w:val="none" w:sz="0" w:space="0" w:color="auto"/>
      </w:divBdr>
    </w:div>
    <w:div w:id="596258431">
      <w:bodyDiv w:val="1"/>
      <w:marLeft w:val="0"/>
      <w:marRight w:val="0"/>
      <w:marTop w:val="0"/>
      <w:marBottom w:val="0"/>
      <w:divBdr>
        <w:top w:val="none" w:sz="0" w:space="0" w:color="auto"/>
        <w:left w:val="none" w:sz="0" w:space="0" w:color="auto"/>
        <w:bottom w:val="none" w:sz="0" w:space="0" w:color="auto"/>
        <w:right w:val="none" w:sz="0" w:space="0" w:color="auto"/>
      </w:divBdr>
    </w:div>
    <w:div w:id="731199811">
      <w:bodyDiv w:val="1"/>
      <w:marLeft w:val="0"/>
      <w:marRight w:val="0"/>
      <w:marTop w:val="0"/>
      <w:marBottom w:val="0"/>
      <w:divBdr>
        <w:top w:val="none" w:sz="0" w:space="0" w:color="auto"/>
        <w:left w:val="none" w:sz="0" w:space="0" w:color="auto"/>
        <w:bottom w:val="none" w:sz="0" w:space="0" w:color="auto"/>
        <w:right w:val="none" w:sz="0" w:space="0" w:color="auto"/>
      </w:divBdr>
    </w:div>
    <w:div w:id="744112408">
      <w:bodyDiv w:val="1"/>
      <w:marLeft w:val="0"/>
      <w:marRight w:val="0"/>
      <w:marTop w:val="0"/>
      <w:marBottom w:val="0"/>
      <w:divBdr>
        <w:top w:val="none" w:sz="0" w:space="0" w:color="auto"/>
        <w:left w:val="none" w:sz="0" w:space="0" w:color="auto"/>
        <w:bottom w:val="none" w:sz="0" w:space="0" w:color="auto"/>
        <w:right w:val="none" w:sz="0" w:space="0" w:color="auto"/>
      </w:divBdr>
    </w:div>
    <w:div w:id="836388244">
      <w:bodyDiv w:val="1"/>
      <w:marLeft w:val="0"/>
      <w:marRight w:val="0"/>
      <w:marTop w:val="0"/>
      <w:marBottom w:val="0"/>
      <w:divBdr>
        <w:top w:val="none" w:sz="0" w:space="0" w:color="auto"/>
        <w:left w:val="none" w:sz="0" w:space="0" w:color="auto"/>
        <w:bottom w:val="none" w:sz="0" w:space="0" w:color="auto"/>
        <w:right w:val="none" w:sz="0" w:space="0" w:color="auto"/>
      </w:divBdr>
    </w:div>
    <w:div w:id="850796655">
      <w:bodyDiv w:val="1"/>
      <w:marLeft w:val="0"/>
      <w:marRight w:val="0"/>
      <w:marTop w:val="0"/>
      <w:marBottom w:val="0"/>
      <w:divBdr>
        <w:top w:val="none" w:sz="0" w:space="0" w:color="auto"/>
        <w:left w:val="none" w:sz="0" w:space="0" w:color="auto"/>
        <w:bottom w:val="none" w:sz="0" w:space="0" w:color="auto"/>
        <w:right w:val="none" w:sz="0" w:space="0" w:color="auto"/>
      </w:divBdr>
    </w:div>
    <w:div w:id="944194101">
      <w:bodyDiv w:val="1"/>
      <w:marLeft w:val="0"/>
      <w:marRight w:val="0"/>
      <w:marTop w:val="0"/>
      <w:marBottom w:val="0"/>
      <w:divBdr>
        <w:top w:val="none" w:sz="0" w:space="0" w:color="auto"/>
        <w:left w:val="none" w:sz="0" w:space="0" w:color="auto"/>
        <w:bottom w:val="none" w:sz="0" w:space="0" w:color="auto"/>
        <w:right w:val="none" w:sz="0" w:space="0" w:color="auto"/>
      </w:divBdr>
    </w:div>
    <w:div w:id="945694754">
      <w:bodyDiv w:val="1"/>
      <w:marLeft w:val="0"/>
      <w:marRight w:val="0"/>
      <w:marTop w:val="0"/>
      <w:marBottom w:val="0"/>
      <w:divBdr>
        <w:top w:val="none" w:sz="0" w:space="0" w:color="auto"/>
        <w:left w:val="none" w:sz="0" w:space="0" w:color="auto"/>
        <w:bottom w:val="none" w:sz="0" w:space="0" w:color="auto"/>
        <w:right w:val="none" w:sz="0" w:space="0" w:color="auto"/>
      </w:divBdr>
    </w:div>
    <w:div w:id="950552999">
      <w:bodyDiv w:val="1"/>
      <w:marLeft w:val="0"/>
      <w:marRight w:val="0"/>
      <w:marTop w:val="0"/>
      <w:marBottom w:val="0"/>
      <w:divBdr>
        <w:top w:val="none" w:sz="0" w:space="0" w:color="auto"/>
        <w:left w:val="none" w:sz="0" w:space="0" w:color="auto"/>
        <w:bottom w:val="none" w:sz="0" w:space="0" w:color="auto"/>
        <w:right w:val="none" w:sz="0" w:space="0" w:color="auto"/>
      </w:divBdr>
      <w:divsChild>
        <w:div w:id="1159882414">
          <w:marLeft w:val="0"/>
          <w:marRight w:val="0"/>
          <w:marTop w:val="0"/>
          <w:marBottom w:val="0"/>
          <w:divBdr>
            <w:top w:val="none" w:sz="0" w:space="0" w:color="auto"/>
            <w:left w:val="none" w:sz="0" w:space="0" w:color="auto"/>
            <w:bottom w:val="none" w:sz="0" w:space="0" w:color="auto"/>
            <w:right w:val="none" w:sz="0" w:space="0" w:color="auto"/>
          </w:divBdr>
        </w:div>
        <w:div w:id="1135219694">
          <w:marLeft w:val="0"/>
          <w:marRight w:val="0"/>
          <w:marTop w:val="0"/>
          <w:marBottom w:val="0"/>
          <w:divBdr>
            <w:top w:val="none" w:sz="0" w:space="0" w:color="auto"/>
            <w:left w:val="none" w:sz="0" w:space="0" w:color="auto"/>
            <w:bottom w:val="none" w:sz="0" w:space="0" w:color="auto"/>
            <w:right w:val="none" w:sz="0" w:space="0" w:color="auto"/>
          </w:divBdr>
        </w:div>
        <w:div w:id="455028444">
          <w:marLeft w:val="0"/>
          <w:marRight w:val="0"/>
          <w:marTop w:val="0"/>
          <w:marBottom w:val="0"/>
          <w:divBdr>
            <w:top w:val="none" w:sz="0" w:space="0" w:color="auto"/>
            <w:left w:val="none" w:sz="0" w:space="0" w:color="auto"/>
            <w:bottom w:val="none" w:sz="0" w:space="0" w:color="auto"/>
            <w:right w:val="none" w:sz="0" w:space="0" w:color="auto"/>
          </w:divBdr>
        </w:div>
      </w:divsChild>
    </w:div>
    <w:div w:id="989094954">
      <w:bodyDiv w:val="1"/>
      <w:marLeft w:val="0"/>
      <w:marRight w:val="0"/>
      <w:marTop w:val="0"/>
      <w:marBottom w:val="0"/>
      <w:divBdr>
        <w:top w:val="none" w:sz="0" w:space="0" w:color="auto"/>
        <w:left w:val="none" w:sz="0" w:space="0" w:color="auto"/>
        <w:bottom w:val="none" w:sz="0" w:space="0" w:color="auto"/>
        <w:right w:val="none" w:sz="0" w:space="0" w:color="auto"/>
      </w:divBdr>
    </w:div>
    <w:div w:id="1033729106">
      <w:bodyDiv w:val="1"/>
      <w:marLeft w:val="0"/>
      <w:marRight w:val="0"/>
      <w:marTop w:val="0"/>
      <w:marBottom w:val="0"/>
      <w:divBdr>
        <w:top w:val="none" w:sz="0" w:space="0" w:color="auto"/>
        <w:left w:val="none" w:sz="0" w:space="0" w:color="auto"/>
        <w:bottom w:val="none" w:sz="0" w:space="0" w:color="auto"/>
        <w:right w:val="none" w:sz="0" w:space="0" w:color="auto"/>
      </w:divBdr>
    </w:div>
    <w:div w:id="1038044341">
      <w:bodyDiv w:val="1"/>
      <w:marLeft w:val="0"/>
      <w:marRight w:val="0"/>
      <w:marTop w:val="0"/>
      <w:marBottom w:val="0"/>
      <w:divBdr>
        <w:top w:val="none" w:sz="0" w:space="0" w:color="auto"/>
        <w:left w:val="none" w:sz="0" w:space="0" w:color="auto"/>
        <w:bottom w:val="none" w:sz="0" w:space="0" w:color="auto"/>
        <w:right w:val="none" w:sz="0" w:space="0" w:color="auto"/>
      </w:divBdr>
    </w:div>
    <w:div w:id="1063718268">
      <w:bodyDiv w:val="1"/>
      <w:marLeft w:val="0"/>
      <w:marRight w:val="0"/>
      <w:marTop w:val="0"/>
      <w:marBottom w:val="0"/>
      <w:divBdr>
        <w:top w:val="none" w:sz="0" w:space="0" w:color="auto"/>
        <w:left w:val="none" w:sz="0" w:space="0" w:color="auto"/>
        <w:bottom w:val="none" w:sz="0" w:space="0" w:color="auto"/>
        <w:right w:val="none" w:sz="0" w:space="0" w:color="auto"/>
      </w:divBdr>
    </w:div>
    <w:div w:id="1099057327">
      <w:bodyDiv w:val="1"/>
      <w:marLeft w:val="0"/>
      <w:marRight w:val="0"/>
      <w:marTop w:val="0"/>
      <w:marBottom w:val="0"/>
      <w:divBdr>
        <w:top w:val="none" w:sz="0" w:space="0" w:color="auto"/>
        <w:left w:val="none" w:sz="0" w:space="0" w:color="auto"/>
        <w:bottom w:val="none" w:sz="0" w:space="0" w:color="auto"/>
        <w:right w:val="none" w:sz="0" w:space="0" w:color="auto"/>
      </w:divBdr>
    </w:div>
    <w:div w:id="1134980461">
      <w:bodyDiv w:val="1"/>
      <w:marLeft w:val="0"/>
      <w:marRight w:val="0"/>
      <w:marTop w:val="0"/>
      <w:marBottom w:val="0"/>
      <w:divBdr>
        <w:top w:val="none" w:sz="0" w:space="0" w:color="auto"/>
        <w:left w:val="none" w:sz="0" w:space="0" w:color="auto"/>
        <w:bottom w:val="none" w:sz="0" w:space="0" w:color="auto"/>
        <w:right w:val="none" w:sz="0" w:space="0" w:color="auto"/>
      </w:divBdr>
    </w:div>
    <w:div w:id="1139612869">
      <w:bodyDiv w:val="1"/>
      <w:marLeft w:val="0"/>
      <w:marRight w:val="0"/>
      <w:marTop w:val="0"/>
      <w:marBottom w:val="0"/>
      <w:divBdr>
        <w:top w:val="none" w:sz="0" w:space="0" w:color="auto"/>
        <w:left w:val="none" w:sz="0" w:space="0" w:color="auto"/>
        <w:bottom w:val="none" w:sz="0" w:space="0" w:color="auto"/>
        <w:right w:val="none" w:sz="0" w:space="0" w:color="auto"/>
      </w:divBdr>
    </w:div>
    <w:div w:id="1197499697">
      <w:bodyDiv w:val="1"/>
      <w:marLeft w:val="0"/>
      <w:marRight w:val="0"/>
      <w:marTop w:val="0"/>
      <w:marBottom w:val="0"/>
      <w:divBdr>
        <w:top w:val="none" w:sz="0" w:space="0" w:color="auto"/>
        <w:left w:val="none" w:sz="0" w:space="0" w:color="auto"/>
        <w:bottom w:val="none" w:sz="0" w:space="0" w:color="auto"/>
        <w:right w:val="none" w:sz="0" w:space="0" w:color="auto"/>
      </w:divBdr>
    </w:div>
    <w:div w:id="1198396129">
      <w:bodyDiv w:val="1"/>
      <w:marLeft w:val="0"/>
      <w:marRight w:val="0"/>
      <w:marTop w:val="0"/>
      <w:marBottom w:val="0"/>
      <w:divBdr>
        <w:top w:val="none" w:sz="0" w:space="0" w:color="auto"/>
        <w:left w:val="none" w:sz="0" w:space="0" w:color="auto"/>
        <w:bottom w:val="none" w:sz="0" w:space="0" w:color="auto"/>
        <w:right w:val="none" w:sz="0" w:space="0" w:color="auto"/>
      </w:divBdr>
    </w:div>
    <w:div w:id="1265990829">
      <w:bodyDiv w:val="1"/>
      <w:marLeft w:val="0"/>
      <w:marRight w:val="0"/>
      <w:marTop w:val="0"/>
      <w:marBottom w:val="0"/>
      <w:divBdr>
        <w:top w:val="none" w:sz="0" w:space="0" w:color="auto"/>
        <w:left w:val="none" w:sz="0" w:space="0" w:color="auto"/>
        <w:bottom w:val="none" w:sz="0" w:space="0" w:color="auto"/>
        <w:right w:val="none" w:sz="0" w:space="0" w:color="auto"/>
      </w:divBdr>
    </w:div>
    <w:div w:id="1288000811">
      <w:bodyDiv w:val="1"/>
      <w:marLeft w:val="0"/>
      <w:marRight w:val="0"/>
      <w:marTop w:val="0"/>
      <w:marBottom w:val="0"/>
      <w:divBdr>
        <w:top w:val="none" w:sz="0" w:space="0" w:color="auto"/>
        <w:left w:val="none" w:sz="0" w:space="0" w:color="auto"/>
        <w:bottom w:val="none" w:sz="0" w:space="0" w:color="auto"/>
        <w:right w:val="none" w:sz="0" w:space="0" w:color="auto"/>
      </w:divBdr>
    </w:div>
    <w:div w:id="1325010224">
      <w:bodyDiv w:val="1"/>
      <w:marLeft w:val="0"/>
      <w:marRight w:val="0"/>
      <w:marTop w:val="0"/>
      <w:marBottom w:val="0"/>
      <w:divBdr>
        <w:top w:val="none" w:sz="0" w:space="0" w:color="auto"/>
        <w:left w:val="none" w:sz="0" w:space="0" w:color="auto"/>
        <w:bottom w:val="none" w:sz="0" w:space="0" w:color="auto"/>
        <w:right w:val="none" w:sz="0" w:space="0" w:color="auto"/>
      </w:divBdr>
    </w:div>
    <w:div w:id="1345401357">
      <w:bodyDiv w:val="1"/>
      <w:marLeft w:val="0"/>
      <w:marRight w:val="0"/>
      <w:marTop w:val="0"/>
      <w:marBottom w:val="0"/>
      <w:divBdr>
        <w:top w:val="none" w:sz="0" w:space="0" w:color="auto"/>
        <w:left w:val="none" w:sz="0" w:space="0" w:color="auto"/>
        <w:bottom w:val="none" w:sz="0" w:space="0" w:color="auto"/>
        <w:right w:val="none" w:sz="0" w:space="0" w:color="auto"/>
      </w:divBdr>
    </w:div>
    <w:div w:id="1448234115">
      <w:bodyDiv w:val="1"/>
      <w:marLeft w:val="0"/>
      <w:marRight w:val="0"/>
      <w:marTop w:val="0"/>
      <w:marBottom w:val="0"/>
      <w:divBdr>
        <w:top w:val="none" w:sz="0" w:space="0" w:color="auto"/>
        <w:left w:val="none" w:sz="0" w:space="0" w:color="auto"/>
        <w:bottom w:val="none" w:sz="0" w:space="0" w:color="auto"/>
        <w:right w:val="none" w:sz="0" w:space="0" w:color="auto"/>
      </w:divBdr>
    </w:div>
    <w:div w:id="1485315270">
      <w:bodyDiv w:val="1"/>
      <w:marLeft w:val="0"/>
      <w:marRight w:val="0"/>
      <w:marTop w:val="0"/>
      <w:marBottom w:val="0"/>
      <w:divBdr>
        <w:top w:val="none" w:sz="0" w:space="0" w:color="auto"/>
        <w:left w:val="none" w:sz="0" w:space="0" w:color="auto"/>
        <w:bottom w:val="none" w:sz="0" w:space="0" w:color="auto"/>
        <w:right w:val="none" w:sz="0" w:space="0" w:color="auto"/>
      </w:divBdr>
    </w:div>
    <w:div w:id="1516459195">
      <w:bodyDiv w:val="1"/>
      <w:marLeft w:val="0"/>
      <w:marRight w:val="0"/>
      <w:marTop w:val="0"/>
      <w:marBottom w:val="0"/>
      <w:divBdr>
        <w:top w:val="none" w:sz="0" w:space="0" w:color="auto"/>
        <w:left w:val="none" w:sz="0" w:space="0" w:color="auto"/>
        <w:bottom w:val="none" w:sz="0" w:space="0" w:color="auto"/>
        <w:right w:val="none" w:sz="0" w:space="0" w:color="auto"/>
      </w:divBdr>
    </w:div>
    <w:div w:id="1560507321">
      <w:bodyDiv w:val="1"/>
      <w:marLeft w:val="0"/>
      <w:marRight w:val="0"/>
      <w:marTop w:val="0"/>
      <w:marBottom w:val="0"/>
      <w:divBdr>
        <w:top w:val="none" w:sz="0" w:space="0" w:color="auto"/>
        <w:left w:val="none" w:sz="0" w:space="0" w:color="auto"/>
        <w:bottom w:val="none" w:sz="0" w:space="0" w:color="auto"/>
        <w:right w:val="none" w:sz="0" w:space="0" w:color="auto"/>
      </w:divBdr>
    </w:div>
    <w:div w:id="1572275077">
      <w:bodyDiv w:val="1"/>
      <w:marLeft w:val="0"/>
      <w:marRight w:val="0"/>
      <w:marTop w:val="0"/>
      <w:marBottom w:val="0"/>
      <w:divBdr>
        <w:top w:val="none" w:sz="0" w:space="0" w:color="auto"/>
        <w:left w:val="none" w:sz="0" w:space="0" w:color="auto"/>
        <w:bottom w:val="none" w:sz="0" w:space="0" w:color="auto"/>
        <w:right w:val="none" w:sz="0" w:space="0" w:color="auto"/>
      </w:divBdr>
    </w:div>
    <w:div w:id="1575044731">
      <w:bodyDiv w:val="1"/>
      <w:marLeft w:val="0"/>
      <w:marRight w:val="0"/>
      <w:marTop w:val="0"/>
      <w:marBottom w:val="0"/>
      <w:divBdr>
        <w:top w:val="none" w:sz="0" w:space="0" w:color="auto"/>
        <w:left w:val="none" w:sz="0" w:space="0" w:color="auto"/>
        <w:bottom w:val="none" w:sz="0" w:space="0" w:color="auto"/>
        <w:right w:val="none" w:sz="0" w:space="0" w:color="auto"/>
      </w:divBdr>
    </w:div>
    <w:div w:id="1580942076">
      <w:bodyDiv w:val="1"/>
      <w:marLeft w:val="0"/>
      <w:marRight w:val="0"/>
      <w:marTop w:val="0"/>
      <w:marBottom w:val="0"/>
      <w:divBdr>
        <w:top w:val="none" w:sz="0" w:space="0" w:color="auto"/>
        <w:left w:val="none" w:sz="0" w:space="0" w:color="auto"/>
        <w:bottom w:val="none" w:sz="0" w:space="0" w:color="auto"/>
        <w:right w:val="none" w:sz="0" w:space="0" w:color="auto"/>
      </w:divBdr>
    </w:div>
    <w:div w:id="1583101296">
      <w:bodyDiv w:val="1"/>
      <w:marLeft w:val="0"/>
      <w:marRight w:val="0"/>
      <w:marTop w:val="0"/>
      <w:marBottom w:val="0"/>
      <w:divBdr>
        <w:top w:val="none" w:sz="0" w:space="0" w:color="auto"/>
        <w:left w:val="none" w:sz="0" w:space="0" w:color="auto"/>
        <w:bottom w:val="none" w:sz="0" w:space="0" w:color="auto"/>
        <w:right w:val="none" w:sz="0" w:space="0" w:color="auto"/>
      </w:divBdr>
    </w:div>
    <w:div w:id="1592542547">
      <w:bodyDiv w:val="1"/>
      <w:marLeft w:val="0"/>
      <w:marRight w:val="0"/>
      <w:marTop w:val="0"/>
      <w:marBottom w:val="0"/>
      <w:divBdr>
        <w:top w:val="none" w:sz="0" w:space="0" w:color="auto"/>
        <w:left w:val="none" w:sz="0" w:space="0" w:color="auto"/>
        <w:bottom w:val="none" w:sz="0" w:space="0" w:color="auto"/>
        <w:right w:val="none" w:sz="0" w:space="0" w:color="auto"/>
      </w:divBdr>
    </w:div>
    <w:div w:id="1607810577">
      <w:bodyDiv w:val="1"/>
      <w:marLeft w:val="0"/>
      <w:marRight w:val="0"/>
      <w:marTop w:val="0"/>
      <w:marBottom w:val="0"/>
      <w:divBdr>
        <w:top w:val="none" w:sz="0" w:space="0" w:color="auto"/>
        <w:left w:val="none" w:sz="0" w:space="0" w:color="auto"/>
        <w:bottom w:val="none" w:sz="0" w:space="0" w:color="auto"/>
        <w:right w:val="none" w:sz="0" w:space="0" w:color="auto"/>
      </w:divBdr>
    </w:div>
    <w:div w:id="1645155982">
      <w:bodyDiv w:val="1"/>
      <w:marLeft w:val="0"/>
      <w:marRight w:val="0"/>
      <w:marTop w:val="0"/>
      <w:marBottom w:val="0"/>
      <w:divBdr>
        <w:top w:val="none" w:sz="0" w:space="0" w:color="auto"/>
        <w:left w:val="none" w:sz="0" w:space="0" w:color="auto"/>
        <w:bottom w:val="none" w:sz="0" w:space="0" w:color="auto"/>
        <w:right w:val="none" w:sz="0" w:space="0" w:color="auto"/>
      </w:divBdr>
    </w:div>
    <w:div w:id="1669166847">
      <w:bodyDiv w:val="1"/>
      <w:marLeft w:val="0"/>
      <w:marRight w:val="0"/>
      <w:marTop w:val="0"/>
      <w:marBottom w:val="0"/>
      <w:divBdr>
        <w:top w:val="none" w:sz="0" w:space="0" w:color="auto"/>
        <w:left w:val="none" w:sz="0" w:space="0" w:color="auto"/>
        <w:bottom w:val="none" w:sz="0" w:space="0" w:color="auto"/>
        <w:right w:val="none" w:sz="0" w:space="0" w:color="auto"/>
      </w:divBdr>
    </w:div>
    <w:div w:id="1669944056">
      <w:bodyDiv w:val="1"/>
      <w:marLeft w:val="0"/>
      <w:marRight w:val="0"/>
      <w:marTop w:val="0"/>
      <w:marBottom w:val="0"/>
      <w:divBdr>
        <w:top w:val="none" w:sz="0" w:space="0" w:color="auto"/>
        <w:left w:val="none" w:sz="0" w:space="0" w:color="auto"/>
        <w:bottom w:val="none" w:sz="0" w:space="0" w:color="auto"/>
        <w:right w:val="none" w:sz="0" w:space="0" w:color="auto"/>
      </w:divBdr>
    </w:div>
    <w:div w:id="1687824932">
      <w:bodyDiv w:val="1"/>
      <w:marLeft w:val="0"/>
      <w:marRight w:val="0"/>
      <w:marTop w:val="0"/>
      <w:marBottom w:val="0"/>
      <w:divBdr>
        <w:top w:val="none" w:sz="0" w:space="0" w:color="auto"/>
        <w:left w:val="none" w:sz="0" w:space="0" w:color="auto"/>
        <w:bottom w:val="none" w:sz="0" w:space="0" w:color="auto"/>
        <w:right w:val="none" w:sz="0" w:space="0" w:color="auto"/>
      </w:divBdr>
    </w:div>
    <w:div w:id="1715543257">
      <w:bodyDiv w:val="1"/>
      <w:marLeft w:val="0"/>
      <w:marRight w:val="0"/>
      <w:marTop w:val="0"/>
      <w:marBottom w:val="0"/>
      <w:divBdr>
        <w:top w:val="none" w:sz="0" w:space="0" w:color="auto"/>
        <w:left w:val="none" w:sz="0" w:space="0" w:color="auto"/>
        <w:bottom w:val="none" w:sz="0" w:space="0" w:color="auto"/>
        <w:right w:val="none" w:sz="0" w:space="0" w:color="auto"/>
      </w:divBdr>
    </w:div>
    <w:div w:id="1716469112">
      <w:bodyDiv w:val="1"/>
      <w:marLeft w:val="0"/>
      <w:marRight w:val="0"/>
      <w:marTop w:val="0"/>
      <w:marBottom w:val="0"/>
      <w:divBdr>
        <w:top w:val="none" w:sz="0" w:space="0" w:color="auto"/>
        <w:left w:val="none" w:sz="0" w:space="0" w:color="auto"/>
        <w:bottom w:val="none" w:sz="0" w:space="0" w:color="auto"/>
        <w:right w:val="none" w:sz="0" w:space="0" w:color="auto"/>
      </w:divBdr>
    </w:div>
    <w:div w:id="1725903644">
      <w:bodyDiv w:val="1"/>
      <w:marLeft w:val="0"/>
      <w:marRight w:val="0"/>
      <w:marTop w:val="0"/>
      <w:marBottom w:val="0"/>
      <w:divBdr>
        <w:top w:val="none" w:sz="0" w:space="0" w:color="auto"/>
        <w:left w:val="none" w:sz="0" w:space="0" w:color="auto"/>
        <w:bottom w:val="none" w:sz="0" w:space="0" w:color="auto"/>
        <w:right w:val="none" w:sz="0" w:space="0" w:color="auto"/>
      </w:divBdr>
    </w:div>
    <w:div w:id="1730493312">
      <w:bodyDiv w:val="1"/>
      <w:marLeft w:val="0"/>
      <w:marRight w:val="0"/>
      <w:marTop w:val="0"/>
      <w:marBottom w:val="0"/>
      <w:divBdr>
        <w:top w:val="none" w:sz="0" w:space="0" w:color="auto"/>
        <w:left w:val="none" w:sz="0" w:space="0" w:color="auto"/>
        <w:bottom w:val="none" w:sz="0" w:space="0" w:color="auto"/>
        <w:right w:val="none" w:sz="0" w:space="0" w:color="auto"/>
      </w:divBdr>
    </w:div>
    <w:div w:id="1752045498">
      <w:bodyDiv w:val="1"/>
      <w:marLeft w:val="0"/>
      <w:marRight w:val="0"/>
      <w:marTop w:val="0"/>
      <w:marBottom w:val="0"/>
      <w:divBdr>
        <w:top w:val="none" w:sz="0" w:space="0" w:color="auto"/>
        <w:left w:val="none" w:sz="0" w:space="0" w:color="auto"/>
        <w:bottom w:val="none" w:sz="0" w:space="0" w:color="auto"/>
        <w:right w:val="none" w:sz="0" w:space="0" w:color="auto"/>
      </w:divBdr>
    </w:div>
    <w:div w:id="1784225044">
      <w:bodyDiv w:val="1"/>
      <w:marLeft w:val="0"/>
      <w:marRight w:val="0"/>
      <w:marTop w:val="0"/>
      <w:marBottom w:val="0"/>
      <w:divBdr>
        <w:top w:val="none" w:sz="0" w:space="0" w:color="auto"/>
        <w:left w:val="none" w:sz="0" w:space="0" w:color="auto"/>
        <w:bottom w:val="none" w:sz="0" w:space="0" w:color="auto"/>
        <w:right w:val="none" w:sz="0" w:space="0" w:color="auto"/>
      </w:divBdr>
    </w:div>
    <w:div w:id="1785805396">
      <w:bodyDiv w:val="1"/>
      <w:marLeft w:val="0"/>
      <w:marRight w:val="0"/>
      <w:marTop w:val="0"/>
      <w:marBottom w:val="0"/>
      <w:divBdr>
        <w:top w:val="none" w:sz="0" w:space="0" w:color="auto"/>
        <w:left w:val="none" w:sz="0" w:space="0" w:color="auto"/>
        <w:bottom w:val="none" w:sz="0" w:space="0" w:color="auto"/>
        <w:right w:val="none" w:sz="0" w:space="0" w:color="auto"/>
      </w:divBdr>
    </w:div>
    <w:div w:id="1786271366">
      <w:bodyDiv w:val="1"/>
      <w:marLeft w:val="0"/>
      <w:marRight w:val="0"/>
      <w:marTop w:val="0"/>
      <w:marBottom w:val="0"/>
      <w:divBdr>
        <w:top w:val="none" w:sz="0" w:space="0" w:color="auto"/>
        <w:left w:val="none" w:sz="0" w:space="0" w:color="auto"/>
        <w:bottom w:val="none" w:sz="0" w:space="0" w:color="auto"/>
        <w:right w:val="none" w:sz="0" w:space="0" w:color="auto"/>
      </w:divBdr>
    </w:div>
    <w:div w:id="1797748648">
      <w:bodyDiv w:val="1"/>
      <w:marLeft w:val="0"/>
      <w:marRight w:val="0"/>
      <w:marTop w:val="0"/>
      <w:marBottom w:val="0"/>
      <w:divBdr>
        <w:top w:val="none" w:sz="0" w:space="0" w:color="auto"/>
        <w:left w:val="none" w:sz="0" w:space="0" w:color="auto"/>
        <w:bottom w:val="none" w:sz="0" w:space="0" w:color="auto"/>
        <w:right w:val="none" w:sz="0" w:space="0" w:color="auto"/>
      </w:divBdr>
    </w:div>
    <w:div w:id="1879467768">
      <w:bodyDiv w:val="1"/>
      <w:marLeft w:val="0"/>
      <w:marRight w:val="0"/>
      <w:marTop w:val="0"/>
      <w:marBottom w:val="0"/>
      <w:divBdr>
        <w:top w:val="none" w:sz="0" w:space="0" w:color="auto"/>
        <w:left w:val="none" w:sz="0" w:space="0" w:color="auto"/>
        <w:bottom w:val="none" w:sz="0" w:space="0" w:color="auto"/>
        <w:right w:val="none" w:sz="0" w:space="0" w:color="auto"/>
      </w:divBdr>
    </w:div>
    <w:div w:id="1912081372">
      <w:bodyDiv w:val="1"/>
      <w:marLeft w:val="0"/>
      <w:marRight w:val="0"/>
      <w:marTop w:val="0"/>
      <w:marBottom w:val="0"/>
      <w:divBdr>
        <w:top w:val="none" w:sz="0" w:space="0" w:color="auto"/>
        <w:left w:val="none" w:sz="0" w:space="0" w:color="auto"/>
        <w:bottom w:val="none" w:sz="0" w:space="0" w:color="auto"/>
        <w:right w:val="none" w:sz="0" w:space="0" w:color="auto"/>
      </w:divBdr>
    </w:div>
    <w:div w:id="2038846222">
      <w:bodyDiv w:val="1"/>
      <w:marLeft w:val="0"/>
      <w:marRight w:val="0"/>
      <w:marTop w:val="0"/>
      <w:marBottom w:val="0"/>
      <w:divBdr>
        <w:top w:val="none" w:sz="0" w:space="0" w:color="auto"/>
        <w:left w:val="none" w:sz="0" w:space="0" w:color="auto"/>
        <w:bottom w:val="none" w:sz="0" w:space="0" w:color="auto"/>
        <w:right w:val="none" w:sz="0" w:space="0" w:color="auto"/>
      </w:divBdr>
    </w:div>
    <w:div w:id="2106414585">
      <w:bodyDiv w:val="1"/>
      <w:marLeft w:val="0"/>
      <w:marRight w:val="0"/>
      <w:marTop w:val="0"/>
      <w:marBottom w:val="0"/>
      <w:divBdr>
        <w:top w:val="none" w:sz="0" w:space="0" w:color="auto"/>
        <w:left w:val="none" w:sz="0" w:space="0" w:color="auto"/>
        <w:bottom w:val="none" w:sz="0" w:space="0" w:color="auto"/>
        <w:right w:val="none" w:sz="0" w:space="0" w:color="auto"/>
      </w:divBdr>
    </w:div>
    <w:div w:id="213883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gellyn.cardenas@elar.c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0124F-1674-4D72-BF0F-B5742DBFD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2229</Words>
  <Characters>12261</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Formato Prueba 2017</vt:lpstr>
    </vt:vector>
  </TitlesOfParts>
  <Company>Home</Company>
  <LinksUpToDate>false</LinksUpToDate>
  <CharactersWithSpaces>14462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Prueba 2017</dc:title>
  <dc:subject>UTP</dc:subject>
  <dc:creator>Iván Cárcamo</dc:creator>
  <cp:keywords>UTP</cp:keywords>
  <dc:description/>
  <cp:lastModifiedBy>Usuario de Windows</cp:lastModifiedBy>
  <cp:revision>2</cp:revision>
  <cp:lastPrinted>2017-03-13T14:01:00Z</cp:lastPrinted>
  <dcterms:created xsi:type="dcterms:W3CDTF">2020-03-24T18:29:00Z</dcterms:created>
  <dcterms:modified xsi:type="dcterms:W3CDTF">2020-03-24T18:29:00Z</dcterms:modified>
  <cp:category>UTP</cp:category>
  <cp:contentStatus>UTP</cp:contentStatus>
</cp:coreProperties>
</file>